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3E224615" w:rsidR="002D6C98" w:rsidRDefault="002D6C98" w:rsidP="002D6C98">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sidR="00DB07EB">
        <w:rPr>
          <w:rFonts w:eastAsia="Calibri"/>
          <w:b/>
          <w:sz w:val="22"/>
          <w:szCs w:val="22"/>
          <w:u w:val="single"/>
        </w:rPr>
        <w:t>April</w:t>
      </w:r>
      <w:r w:rsidR="00352EF8">
        <w:rPr>
          <w:rFonts w:eastAsia="Calibri"/>
          <w:b/>
          <w:sz w:val="22"/>
          <w:szCs w:val="22"/>
          <w:u w:val="single"/>
        </w:rPr>
        <w:t xml:space="preserve"> 30</w:t>
      </w:r>
      <w:r w:rsidR="00930EF8">
        <w:rPr>
          <w:rFonts w:eastAsia="Calibri"/>
          <w:b/>
          <w:sz w:val="22"/>
          <w:szCs w:val="22"/>
          <w:u w:val="single"/>
        </w:rPr>
        <w:t>th</w:t>
      </w:r>
      <w:r>
        <w:rPr>
          <w:rFonts w:eastAsia="Calibri"/>
          <w:b/>
          <w:sz w:val="22"/>
          <w:szCs w:val="22"/>
          <w:u w:val="single"/>
        </w:rPr>
        <w:t>, 202</w:t>
      </w:r>
      <w:r w:rsidR="00A3207E">
        <w:rPr>
          <w:rFonts w:eastAsia="Calibri"/>
          <w:b/>
          <w:sz w:val="22"/>
          <w:szCs w:val="22"/>
          <w:u w:val="single"/>
        </w:rPr>
        <w:t>4</w:t>
      </w:r>
    </w:p>
    <w:p w14:paraId="478BB284" w14:textId="77777777" w:rsidR="002D6C98" w:rsidRDefault="002D6C98" w:rsidP="002D6C98">
      <w:pPr>
        <w:autoSpaceDE w:val="0"/>
        <w:autoSpaceDN w:val="0"/>
        <w:adjustRightInd w:val="0"/>
        <w:rPr>
          <w:rFonts w:eastAsia="Calibri"/>
          <w:b/>
          <w:sz w:val="22"/>
          <w:szCs w:val="22"/>
        </w:rPr>
      </w:pPr>
    </w:p>
    <w:p w14:paraId="554C3BC2" w14:textId="16F4045B" w:rsidR="002D6C98" w:rsidRDefault="002D6C98" w:rsidP="002D6C98">
      <w:pPr>
        <w:rPr>
          <w:sz w:val="20"/>
          <w:szCs w:val="20"/>
        </w:rPr>
      </w:pPr>
      <w:r>
        <w:rPr>
          <w:rFonts w:eastAsia="Calibri"/>
          <w:sz w:val="22"/>
          <w:szCs w:val="22"/>
        </w:rPr>
        <w:tab/>
      </w:r>
      <w:r>
        <w:rPr>
          <w:sz w:val="20"/>
          <w:szCs w:val="20"/>
        </w:rPr>
        <w:t xml:space="preserve">On the </w:t>
      </w:r>
      <w:r w:rsidR="00352EF8">
        <w:rPr>
          <w:sz w:val="20"/>
          <w:szCs w:val="20"/>
        </w:rPr>
        <w:t>30</w:t>
      </w:r>
      <w:r>
        <w:rPr>
          <w:sz w:val="20"/>
          <w:szCs w:val="20"/>
        </w:rPr>
        <w:t xml:space="preserve">th day of </w:t>
      </w:r>
      <w:r w:rsidR="00930EF8">
        <w:rPr>
          <w:sz w:val="20"/>
          <w:szCs w:val="20"/>
        </w:rPr>
        <w:t>April</w:t>
      </w:r>
      <w:r>
        <w:rPr>
          <w:sz w:val="20"/>
          <w:szCs w:val="20"/>
        </w:rPr>
        <w:t>, 202</w:t>
      </w:r>
      <w:r w:rsidR="00A3207E">
        <w:rPr>
          <w:sz w:val="20"/>
          <w:szCs w:val="20"/>
        </w:rPr>
        <w:t>4</w:t>
      </w:r>
      <w:r>
        <w:rPr>
          <w:sz w:val="20"/>
          <w:szCs w:val="20"/>
        </w:rPr>
        <w:t xml:space="preserve">,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w:t>
      </w:r>
      <w:r w:rsidR="005D35FF">
        <w:rPr>
          <w:sz w:val="20"/>
          <w:szCs w:val="20"/>
        </w:rPr>
        <w:t>absent</w:t>
      </w:r>
      <w:r>
        <w:rPr>
          <w:sz w:val="20"/>
          <w:szCs w:val="20"/>
        </w:rPr>
        <w:t xml:space="preserve">; Danny Cano,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5AF3A7" w14:textId="77777777" w:rsidR="002D6C98" w:rsidRDefault="002D6C98" w:rsidP="00C41B06">
      <w:pPr>
        <w:tabs>
          <w:tab w:val="left" w:pos="720"/>
        </w:tabs>
      </w:pPr>
    </w:p>
    <w:p w14:paraId="4C01E5B5" w14:textId="2348D780" w:rsidR="002D6C98" w:rsidRDefault="002D6C98" w:rsidP="00522131">
      <w:pPr>
        <w:rPr>
          <w:b/>
        </w:rPr>
      </w:pPr>
      <w:r>
        <w:t xml:space="preserve">            </w:t>
      </w:r>
      <w:bookmarkStart w:id="1" w:name="_Hlk150430443"/>
      <w:r>
        <w:rPr>
          <w:b/>
        </w:rPr>
        <w:t xml:space="preserve">MOTION: COMMISSIONER </w:t>
      </w:r>
      <w:r w:rsidR="005D35FF">
        <w:rPr>
          <w:b/>
        </w:rPr>
        <w:t>MARTINEZ</w:t>
      </w:r>
    </w:p>
    <w:p w14:paraId="7FD63D9F" w14:textId="54A41CAE" w:rsidR="002D6C98" w:rsidRDefault="002D6C98" w:rsidP="002D6C98">
      <w:pPr>
        <w:ind w:left="720"/>
        <w:rPr>
          <w:b/>
        </w:rPr>
      </w:pPr>
      <w:r>
        <w:rPr>
          <w:b/>
        </w:rPr>
        <w:t xml:space="preserve">SECOND: COMMISSIONER </w:t>
      </w:r>
      <w:r w:rsidR="00A3207E">
        <w:rPr>
          <w:b/>
        </w:rPr>
        <w:t>C</w:t>
      </w:r>
      <w:r w:rsidR="00930EF8">
        <w:rPr>
          <w:b/>
        </w:rPr>
        <w:t>ANO</w:t>
      </w:r>
    </w:p>
    <w:p w14:paraId="5906FA0A" w14:textId="09ECE2BD" w:rsidR="002D6C98" w:rsidRPr="00864AB3" w:rsidRDefault="002D6C98" w:rsidP="002D6C98">
      <w:pPr>
        <w:ind w:left="720"/>
        <w:rPr>
          <w:b/>
        </w:rPr>
      </w:pPr>
      <w:r>
        <w:rPr>
          <w:b/>
        </w:rPr>
        <w:t>MOTION PASSED</w:t>
      </w:r>
      <w:bookmarkEnd w:id="1"/>
      <w:r w:rsidR="00A3207E">
        <w:rPr>
          <w:b/>
        </w:rPr>
        <w:t xml:space="preserve"> (WITH EDITS</w:t>
      </w:r>
      <w:r w:rsidR="005D35FF">
        <w:rPr>
          <w:b/>
        </w:rPr>
        <w:t xml:space="preserve"> TO REMOVE ITEAM 8)</w:t>
      </w:r>
    </w:p>
    <w:p w14:paraId="121A3390" w14:textId="36ED244A" w:rsidR="002D6C98" w:rsidRPr="00D823EB" w:rsidRDefault="00930EF8" w:rsidP="00C41B06">
      <w:pPr>
        <w:tabs>
          <w:tab w:val="left" w:pos="720"/>
        </w:tabs>
      </w:pPr>
      <w:r>
        <w:tab/>
      </w:r>
    </w:p>
    <w:p w14:paraId="2C458A97" w14:textId="77777777" w:rsidR="005D35FF" w:rsidRPr="00D823EB" w:rsidRDefault="005D35FF" w:rsidP="005D35FF">
      <w:pPr>
        <w:tabs>
          <w:tab w:val="left" w:pos="720"/>
          <w:tab w:val="left" w:pos="2790"/>
        </w:tabs>
        <w:ind w:left="720" w:hanging="720"/>
      </w:pPr>
      <w:bookmarkStart w:id="2" w:name="_Hlk517791834"/>
      <w:r w:rsidRPr="00D823EB">
        <w:t>III.</w:t>
      </w:r>
      <w:r w:rsidRPr="00D823EB">
        <w:tab/>
        <w:t>Old Business</w:t>
      </w:r>
    </w:p>
    <w:p w14:paraId="02E27B21" w14:textId="77777777" w:rsidR="005D35FF" w:rsidRPr="00D823EB" w:rsidRDefault="005D35FF" w:rsidP="005D35FF">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459A6446" w14:textId="77777777" w:rsidR="005D35FF" w:rsidRPr="00D823EB" w:rsidRDefault="005D35FF" w:rsidP="005D35FF">
      <w:pPr>
        <w:tabs>
          <w:tab w:val="left" w:pos="720"/>
        </w:tabs>
        <w:rPr>
          <w:b/>
          <w:bCs/>
        </w:rPr>
      </w:pPr>
      <w:r w:rsidRPr="00D823EB">
        <w:tab/>
      </w:r>
      <w:r w:rsidRPr="00D823EB">
        <w:rPr>
          <w:b/>
          <w:bCs/>
        </w:rPr>
        <w:t>PRESENTATION</w:t>
      </w:r>
    </w:p>
    <w:p w14:paraId="4F05AF9E" w14:textId="77777777" w:rsidR="005D35FF" w:rsidRPr="00D823EB" w:rsidRDefault="005D35FF" w:rsidP="005D35FF">
      <w:pPr>
        <w:tabs>
          <w:tab w:val="left" w:pos="2790"/>
        </w:tabs>
      </w:pPr>
    </w:p>
    <w:p w14:paraId="282F173E" w14:textId="77777777" w:rsidR="005D35FF" w:rsidRDefault="005D35FF" w:rsidP="005D35FF">
      <w:pPr>
        <w:tabs>
          <w:tab w:val="left" w:pos="720"/>
          <w:tab w:val="left" w:pos="2790"/>
        </w:tabs>
        <w:rPr>
          <w:b/>
          <w:bCs/>
        </w:rPr>
      </w:pPr>
      <w:r w:rsidRPr="00D823EB">
        <w:tab/>
      </w:r>
      <w:r w:rsidRPr="00D823EB">
        <w:rPr>
          <w:b/>
          <w:bCs/>
        </w:rPr>
        <w:t>ACTION AGENDA ITEMS</w:t>
      </w:r>
    </w:p>
    <w:p w14:paraId="319B6D02" w14:textId="77777777" w:rsidR="005D35FF" w:rsidRPr="00B85D1F" w:rsidRDefault="005D35FF" w:rsidP="005D35FF">
      <w:pPr>
        <w:tabs>
          <w:tab w:val="left" w:pos="720"/>
          <w:tab w:val="left" w:pos="2790"/>
        </w:tabs>
      </w:pPr>
    </w:p>
    <w:p w14:paraId="32B1A425" w14:textId="77777777" w:rsidR="005D35FF" w:rsidRPr="00D823EB" w:rsidRDefault="005D35FF" w:rsidP="005D35FF">
      <w:pPr>
        <w:tabs>
          <w:tab w:val="left" w:pos="720"/>
          <w:tab w:val="left" w:pos="2790"/>
        </w:tabs>
        <w:ind w:left="720" w:hanging="720"/>
      </w:pPr>
      <w:r w:rsidRPr="00D823EB">
        <w:t>IV.</w:t>
      </w:r>
      <w:r w:rsidRPr="00D823EB">
        <w:tab/>
        <w:t>General Discussion</w:t>
      </w:r>
    </w:p>
    <w:p w14:paraId="63F2DEAE" w14:textId="77777777" w:rsidR="005D35FF" w:rsidRPr="00D823EB" w:rsidRDefault="005D35FF" w:rsidP="005D35FF">
      <w:pPr>
        <w:tabs>
          <w:tab w:val="left" w:pos="720"/>
          <w:tab w:val="left" w:pos="2790"/>
        </w:tabs>
        <w:ind w:left="720" w:hanging="720"/>
      </w:pPr>
    </w:p>
    <w:p w14:paraId="77559EBC" w14:textId="77777777" w:rsidR="005D35FF" w:rsidRPr="00D823EB" w:rsidRDefault="005D35FF" w:rsidP="005D35FF">
      <w:pPr>
        <w:tabs>
          <w:tab w:val="left" w:pos="720"/>
          <w:tab w:val="left" w:pos="2790"/>
        </w:tabs>
        <w:ind w:left="720" w:hanging="720"/>
      </w:pPr>
      <w:r w:rsidRPr="00D823EB">
        <w:t>V.</w:t>
      </w:r>
      <w:r w:rsidRPr="00D823EB">
        <w:tab/>
        <w:t xml:space="preserve">Citizens To Be Heard </w:t>
      </w:r>
    </w:p>
    <w:p w14:paraId="096EA0D8" w14:textId="4CA56B7C" w:rsidR="005D35FF" w:rsidRDefault="005D35FF" w:rsidP="005D35FF">
      <w:pPr>
        <w:tabs>
          <w:tab w:val="left" w:pos="720"/>
          <w:tab w:val="left" w:pos="2790"/>
        </w:tabs>
        <w:ind w:left="720" w:hanging="720"/>
      </w:pPr>
      <w:r>
        <w:tab/>
      </w:r>
    </w:p>
    <w:p w14:paraId="452C53D9" w14:textId="0EF16EC0" w:rsidR="005D35FF" w:rsidRPr="005D35FF" w:rsidRDefault="005D35FF" w:rsidP="005D35FF">
      <w:pPr>
        <w:tabs>
          <w:tab w:val="left" w:pos="720"/>
          <w:tab w:val="left" w:pos="2790"/>
        </w:tabs>
        <w:ind w:left="720" w:hanging="720"/>
        <w:rPr>
          <w:b/>
          <w:bCs/>
        </w:rPr>
      </w:pPr>
      <w:r>
        <w:tab/>
      </w:r>
      <w:r w:rsidRPr="005D35FF">
        <w:rPr>
          <w:b/>
          <w:bCs/>
        </w:rPr>
        <w:t>4H STUDENTS, GIVING THANKS TO THE COUNTY</w:t>
      </w:r>
    </w:p>
    <w:p w14:paraId="2230FEA3" w14:textId="77777777" w:rsidR="005D35FF" w:rsidRDefault="005D35FF" w:rsidP="005D35FF">
      <w:pPr>
        <w:tabs>
          <w:tab w:val="left" w:pos="720"/>
          <w:tab w:val="left" w:pos="2790"/>
        </w:tabs>
        <w:ind w:left="720" w:hanging="720"/>
      </w:pPr>
    </w:p>
    <w:p w14:paraId="020BA8A9" w14:textId="1BC5AC45" w:rsidR="005D35FF" w:rsidRPr="00D823EB" w:rsidRDefault="005D35FF" w:rsidP="005D35FF">
      <w:pPr>
        <w:tabs>
          <w:tab w:val="left" w:pos="720"/>
          <w:tab w:val="left" w:pos="2790"/>
        </w:tabs>
        <w:ind w:left="720" w:hanging="720"/>
      </w:pPr>
      <w:r w:rsidRPr="00D823EB">
        <w:t>VI.</w:t>
      </w:r>
      <w:r w:rsidRPr="00D823EB">
        <w:tab/>
        <w:t>New Business</w:t>
      </w:r>
    </w:p>
    <w:p w14:paraId="145209DA" w14:textId="77777777" w:rsidR="005D35FF" w:rsidRPr="00D823EB" w:rsidRDefault="005D35FF" w:rsidP="005D35FF">
      <w:pPr>
        <w:tabs>
          <w:tab w:val="left" w:pos="720"/>
          <w:tab w:val="left" w:pos="2790"/>
        </w:tabs>
        <w:ind w:left="720" w:hanging="720"/>
      </w:pPr>
    </w:p>
    <w:p w14:paraId="2A50BB5A" w14:textId="77777777" w:rsidR="005D35FF" w:rsidRPr="00D823EB" w:rsidRDefault="005D35FF" w:rsidP="005D35FF">
      <w:pPr>
        <w:tabs>
          <w:tab w:val="left" w:pos="720"/>
          <w:tab w:val="left" w:pos="2790"/>
        </w:tabs>
        <w:ind w:left="720" w:hanging="720"/>
        <w:rPr>
          <w:b/>
          <w:bCs/>
        </w:rPr>
      </w:pPr>
      <w:r w:rsidRPr="00D823EB">
        <w:tab/>
      </w:r>
      <w:r w:rsidRPr="00D823EB">
        <w:rPr>
          <w:b/>
          <w:bCs/>
        </w:rPr>
        <w:t>PRESENTATION</w:t>
      </w:r>
    </w:p>
    <w:p w14:paraId="76303D4A" w14:textId="77777777" w:rsidR="005D35FF" w:rsidRDefault="005D35FF" w:rsidP="005D35FF">
      <w:pPr>
        <w:tabs>
          <w:tab w:val="left" w:pos="720"/>
          <w:tab w:val="left" w:pos="2790"/>
        </w:tabs>
      </w:pPr>
    </w:p>
    <w:p w14:paraId="33AC38AB" w14:textId="77777777" w:rsidR="005D35FF" w:rsidRDefault="005D35FF" w:rsidP="005D35FF">
      <w:pPr>
        <w:tabs>
          <w:tab w:val="left" w:pos="720"/>
          <w:tab w:val="left" w:pos="2790"/>
        </w:tabs>
      </w:pPr>
      <w:r>
        <w:t>(1)</w:t>
      </w:r>
      <w:r>
        <w:tab/>
        <w:t>Ronald Rocha, Attorney at Law, Linebarger Goggan Blair &amp; Sampson, LLP</w:t>
      </w:r>
      <w:r>
        <w:rPr>
          <w:b/>
          <w:bCs/>
        </w:rPr>
        <w:t>,</w:t>
      </w:r>
      <w:r>
        <w:t xml:space="preserve"> requests:</w:t>
      </w:r>
    </w:p>
    <w:p w14:paraId="7106CA77" w14:textId="77777777" w:rsidR="005D35FF" w:rsidRDefault="005D35FF" w:rsidP="005D35FF">
      <w:pPr>
        <w:tabs>
          <w:tab w:val="left" w:pos="720"/>
          <w:tab w:val="left" w:pos="2790"/>
        </w:tabs>
      </w:pPr>
    </w:p>
    <w:p w14:paraId="2C9228F9" w14:textId="77777777" w:rsidR="005D35FF" w:rsidRDefault="005D35FF" w:rsidP="005D35FF">
      <w:pPr>
        <w:tabs>
          <w:tab w:val="left" w:pos="720"/>
          <w:tab w:val="left" w:pos="2790"/>
        </w:tabs>
        <w:ind w:left="720"/>
      </w:pPr>
      <w:r>
        <w:t>Update on the delinquent fines and collection services by Linebarger Goggan Blair &amp; Sampson LLP.</w:t>
      </w:r>
    </w:p>
    <w:p w14:paraId="7E3AA81A" w14:textId="77777777" w:rsidR="005D35FF" w:rsidRDefault="005D35FF" w:rsidP="005D35FF">
      <w:pPr>
        <w:tabs>
          <w:tab w:val="left" w:pos="720"/>
          <w:tab w:val="left" w:pos="2790"/>
        </w:tabs>
      </w:pPr>
    </w:p>
    <w:p w14:paraId="2B4FF0DF" w14:textId="77777777" w:rsidR="005D35FF" w:rsidRDefault="005D35FF" w:rsidP="005D35FF">
      <w:r>
        <w:t>(2)</w:t>
      </w:r>
      <w:r>
        <w:tab/>
        <w:t>Frio County Commissioners Court, requests:</w:t>
      </w:r>
    </w:p>
    <w:p w14:paraId="34D86591" w14:textId="77777777" w:rsidR="005D35FF" w:rsidRDefault="005D35FF" w:rsidP="005D35FF"/>
    <w:p w14:paraId="6CBD3B3F" w14:textId="77777777" w:rsidR="005D35FF" w:rsidRDefault="005D35FF" w:rsidP="005D35FF">
      <w:r>
        <w:tab/>
        <w:t>Presentation of monthly statistics reports compiled by Allegiance.</w:t>
      </w:r>
    </w:p>
    <w:p w14:paraId="3296DC58" w14:textId="77777777" w:rsidR="005D35FF" w:rsidRDefault="005D35FF" w:rsidP="005D35FF">
      <w:r>
        <w:t>(3)</w:t>
      </w:r>
      <w:r>
        <w:tab/>
        <w:t>Martha Salazar, Texas Department of State Health Services, requests:</w:t>
      </w:r>
    </w:p>
    <w:p w14:paraId="608FEA91" w14:textId="77777777" w:rsidR="005D35FF" w:rsidRDefault="005D35FF" w:rsidP="005D35FF"/>
    <w:p w14:paraId="0C26AB46" w14:textId="77777777" w:rsidR="005D35FF" w:rsidRDefault="005D35FF" w:rsidP="005D35FF">
      <w:r>
        <w:tab/>
        <w:t>Presentation of annual report, public health activity.</w:t>
      </w:r>
    </w:p>
    <w:p w14:paraId="428553CD" w14:textId="77777777" w:rsidR="005D35FF" w:rsidRDefault="005D35FF" w:rsidP="005D35FF"/>
    <w:p w14:paraId="0FECC23B" w14:textId="77777777" w:rsidR="005D35FF" w:rsidRDefault="005D35FF" w:rsidP="005D35FF">
      <w:pPr>
        <w:tabs>
          <w:tab w:val="left" w:pos="2790"/>
        </w:tabs>
        <w:ind w:firstLine="720"/>
        <w:rPr>
          <w:b/>
          <w:bCs/>
        </w:rPr>
      </w:pPr>
      <w:r w:rsidRPr="00D823EB">
        <w:rPr>
          <w:b/>
          <w:bCs/>
        </w:rPr>
        <w:t>ACTION AGENDA ITEMS</w:t>
      </w:r>
    </w:p>
    <w:bookmarkEnd w:id="2"/>
    <w:p w14:paraId="08E41459" w14:textId="77777777" w:rsidR="005D35FF" w:rsidRDefault="005D35FF" w:rsidP="005D35FF">
      <w:pPr>
        <w:tabs>
          <w:tab w:val="left" w:pos="2790"/>
        </w:tabs>
        <w:rPr>
          <w:b/>
          <w:bCs/>
        </w:rPr>
      </w:pPr>
    </w:p>
    <w:p w14:paraId="30ED55AD" w14:textId="77777777" w:rsidR="005D35FF" w:rsidRDefault="005D35FF" w:rsidP="005D35FF">
      <w:r>
        <w:t>(1)</w:t>
      </w:r>
      <w:r>
        <w:tab/>
        <w:t>Hon. Aaron Ibarra, Frio County Clerk, requests:</w:t>
      </w:r>
    </w:p>
    <w:p w14:paraId="1BFCA24B" w14:textId="77777777" w:rsidR="005D35FF" w:rsidRDefault="005D35FF" w:rsidP="005D35FF"/>
    <w:p w14:paraId="45EAE5EC" w14:textId="77777777" w:rsidR="005D35FF" w:rsidRDefault="005D35FF" w:rsidP="005D35FF">
      <w:pPr>
        <w:ind w:left="1440" w:hanging="720"/>
        <w:rPr>
          <w:bCs/>
        </w:rPr>
      </w:pPr>
      <w:r>
        <w:rPr>
          <w:bCs/>
        </w:rPr>
        <w:t>1.1</w:t>
      </w:r>
      <w:r>
        <w:rPr>
          <w:bCs/>
        </w:rPr>
        <w:tab/>
        <w:t>Review Frio County Commissioners Court minutes for March 26 and April 9, 2024.</w:t>
      </w:r>
    </w:p>
    <w:p w14:paraId="5F835DEF" w14:textId="77777777" w:rsidR="005D35FF" w:rsidRDefault="005D35FF" w:rsidP="005D35FF">
      <w:pPr>
        <w:rPr>
          <w:bCs/>
        </w:rPr>
      </w:pPr>
    </w:p>
    <w:p w14:paraId="4DB77370" w14:textId="77777777" w:rsidR="005D35FF" w:rsidRDefault="005D35FF" w:rsidP="005D35FF">
      <w:pPr>
        <w:ind w:left="1440" w:hanging="720"/>
        <w:rPr>
          <w:bCs/>
        </w:rPr>
      </w:pPr>
      <w:r>
        <w:rPr>
          <w:bCs/>
        </w:rPr>
        <w:t>1.2</w:t>
      </w:r>
      <w:r>
        <w:rPr>
          <w:bCs/>
        </w:rPr>
        <w:tab/>
        <w:t>Consider/Approve Frio County Commissioners Court minutes for March 26 and April 9, 2024.</w:t>
      </w:r>
    </w:p>
    <w:p w14:paraId="2DED29B7" w14:textId="77777777" w:rsidR="005D35FF" w:rsidRDefault="005D35FF" w:rsidP="005D35FF">
      <w:pPr>
        <w:ind w:left="1440" w:hanging="720"/>
        <w:rPr>
          <w:bCs/>
        </w:rPr>
      </w:pPr>
    </w:p>
    <w:p w14:paraId="68645536" w14:textId="0923A30C" w:rsidR="005D35FF" w:rsidRDefault="005D35FF" w:rsidP="005D35FF">
      <w:pPr>
        <w:ind w:left="720"/>
        <w:rPr>
          <w:b/>
        </w:rPr>
      </w:pPr>
      <w:bookmarkStart w:id="3" w:name="_Hlk166231110"/>
      <w:r>
        <w:rPr>
          <w:b/>
        </w:rPr>
        <w:t>MOTION: COMMISSIONER CANO</w:t>
      </w:r>
    </w:p>
    <w:p w14:paraId="6C25FA77" w14:textId="2F0288FA" w:rsidR="005D35FF" w:rsidRDefault="005D35FF" w:rsidP="005D35FF">
      <w:pPr>
        <w:ind w:left="720"/>
        <w:rPr>
          <w:b/>
        </w:rPr>
      </w:pPr>
      <w:r>
        <w:rPr>
          <w:b/>
        </w:rPr>
        <w:t>SECOND: COMMISSIONER MARTINEZ</w:t>
      </w:r>
    </w:p>
    <w:p w14:paraId="08069F1F" w14:textId="77777777" w:rsidR="005D35FF" w:rsidRDefault="005D35FF" w:rsidP="005D35FF">
      <w:pPr>
        <w:ind w:left="720"/>
        <w:rPr>
          <w:b/>
        </w:rPr>
      </w:pPr>
      <w:r>
        <w:rPr>
          <w:b/>
        </w:rPr>
        <w:t>MOTION PASSED</w:t>
      </w:r>
    </w:p>
    <w:bookmarkEnd w:id="3"/>
    <w:p w14:paraId="3095DA97" w14:textId="77777777" w:rsidR="005D35FF" w:rsidRPr="0025096E" w:rsidRDefault="005D35FF" w:rsidP="005D35FF">
      <w:pPr>
        <w:ind w:left="1440" w:hanging="720"/>
        <w:rPr>
          <w:bCs/>
        </w:rPr>
      </w:pPr>
    </w:p>
    <w:p w14:paraId="11D472D2" w14:textId="77777777" w:rsidR="005D35FF" w:rsidRDefault="005D35FF" w:rsidP="005D35FF">
      <w:pPr>
        <w:tabs>
          <w:tab w:val="left" w:pos="2790"/>
        </w:tabs>
        <w:rPr>
          <w:b/>
          <w:bCs/>
        </w:rPr>
      </w:pPr>
    </w:p>
    <w:p w14:paraId="1E45A1AE" w14:textId="77777777" w:rsidR="005D35FF" w:rsidRPr="0025096E" w:rsidRDefault="005D35FF" w:rsidP="005D35FF">
      <w:pPr>
        <w:tabs>
          <w:tab w:val="left" w:pos="720"/>
        </w:tabs>
      </w:pPr>
      <w:r w:rsidRPr="0025096E">
        <w:t>(</w:t>
      </w:r>
      <w:r>
        <w:t>2</w:t>
      </w:r>
      <w:r w:rsidRPr="0025096E">
        <w:t>)</w:t>
      </w:r>
      <w:r w:rsidRPr="0025096E">
        <w:tab/>
        <w:t>Hon. Mike Morse, Frio County Sheriff, requests:</w:t>
      </w:r>
    </w:p>
    <w:p w14:paraId="70585D4F" w14:textId="77777777" w:rsidR="005D35FF" w:rsidRPr="0025096E" w:rsidRDefault="005D35FF" w:rsidP="005D35FF">
      <w:pPr>
        <w:tabs>
          <w:tab w:val="left" w:pos="2790"/>
        </w:tabs>
      </w:pPr>
    </w:p>
    <w:p w14:paraId="09009C62" w14:textId="77777777" w:rsidR="005D35FF" w:rsidRDefault="005D35FF" w:rsidP="005D35FF">
      <w:pPr>
        <w:tabs>
          <w:tab w:val="left" w:pos="720"/>
        </w:tabs>
        <w:ind w:left="720"/>
      </w:pPr>
      <w:r w:rsidRPr="0025096E">
        <w:t>Consider/take action on approving $3,797.16 payment to The Ranch Texas, LLC, training facility, to secure (5) tactical training dates for law enforcement personnel.</w:t>
      </w:r>
    </w:p>
    <w:p w14:paraId="041F0F6D" w14:textId="77777777" w:rsidR="005D35FF" w:rsidRDefault="005D35FF" w:rsidP="005D35FF">
      <w:pPr>
        <w:tabs>
          <w:tab w:val="left" w:pos="720"/>
        </w:tabs>
        <w:ind w:left="720"/>
      </w:pPr>
    </w:p>
    <w:p w14:paraId="03F0EC1E" w14:textId="6A5FBA17" w:rsidR="005D35FF" w:rsidRDefault="005D35FF" w:rsidP="005D35FF">
      <w:pPr>
        <w:ind w:left="720"/>
        <w:rPr>
          <w:b/>
        </w:rPr>
      </w:pPr>
      <w:r>
        <w:rPr>
          <w:b/>
        </w:rPr>
        <w:t>MOTION: COMMISSIONER MARTINEZ</w:t>
      </w:r>
    </w:p>
    <w:p w14:paraId="4C9EF172" w14:textId="1A5AA1F9" w:rsidR="005D35FF" w:rsidRDefault="005D35FF" w:rsidP="005D35FF">
      <w:pPr>
        <w:ind w:left="720"/>
        <w:rPr>
          <w:b/>
        </w:rPr>
      </w:pPr>
      <w:r>
        <w:rPr>
          <w:b/>
        </w:rPr>
        <w:t>SECOND: COMMISSIONER CANO</w:t>
      </w:r>
    </w:p>
    <w:p w14:paraId="08A18540" w14:textId="77777777" w:rsidR="005D35FF" w:rsidRDefault="005D35FF" w:rsidP="005D35FF">
      <w:pPr>
        <w:ind w:left="720"/>
        <w:rPr>
          <w:b/>
        </w:rPr>
      </w:pPr>
      <w:r>
        <w:rPr>
          <w:b/>
        </w:rPr>
        <w:t>MOTION PASSED</w:t>
      </w:r>
    </w:p>
    <w:p w14:paraId="22251705" w14:textId="77777777" w:rsidR="005D35FF" w:rsidRPr="0025096E" w:rsidRDefault="005D35FF" w:rsidP="005D35FF">
      <w:pPr>
        <w:tabs>
          <w:tab w:val="left" w:pos="720"/>
        </w:tabs>
        <w:ind w:left="720"/>
      </w:pPr>
    </w:p>
    <w:p w14:paraId="777C18AA" w14:textId="77777777" w:rsidR="005D35FF" w:rsidRDefault="005D35FF" w:rsidP="005D35FF">
      <w:pPr>
        <w:tabs>
          <w:tab w:val="left" w:pos="2790"/>
        </w:tabs>
        <w:rPr>
          <w:b/>
          <w:bCs/>
        </w:rPr>
      </w:pPr>
    </w:p>
    <w:p w14:paraId="6ECB3362" w14:textId="77777777" w:rsidR="005D35FF" w:rsidRPr="0081372C" w:rsidRDefault="005D35FF" w:rsidP="005D35FF">
      <w:r w:rsidRPr="0081372C">
        <w:t>(</w:t>
      </w:r>
      <w:r>
        <w:t>3</w:t>
      </w:r>
      <w:r w:rsidRPr="0081372C">
        <w:t>)</w:t>
      </w:r>
      <w:r w:rsidRPr="0081372C">
        <w:tab/>
        <w:t>Ancelmo Ornelas, Frio County Road and Bridge Administrator, requests:</w:t>
      </w:r>
    </w:p>
    <w:p w14:paraId="047F19BC" w14:textId="77777777" w:rsidR="005D35FF" w:rsidRPr="0081372C" w:rsidRDefault="005D35FF" w:rsidP="005D35FF"/>
    <w:p w14:paraId="1B0B00C4" w14:textId="77777777" w:rsidR="005D35FF" w:rsidRDefault="005D35FF" w:rsidP="005D35FF">
      <w:pPr>
        <w:ind w:left="720"/>
      </w:pPr>
      <w:r w:rsidRPr="0081372C">
        <w:t>Consider/take action on waiving the BigFoot Park fee for the BigFoot Volunteer Fire Department’s annual fundraiser set for Saturday, September 21, 2024 from 7:00 a.m. – 4:00 p.m.</w:t>
      </w:r>
    </w:p>
    <w:p w14:paraId="7FDBBBC9" w14:textId="77777777" w:rsidR="005D35FF" w:rsidRDefault="005D35FF" w:rsidP="005D35FF">
      <w:pPr>
        <w:ind w:left="720"/>
      </w:pPr>
    </w:p>
    <w:p w14:paraId="573915F4" w14:textId="77777777" w:rsidR="005D35FF" w:rsidRDefault="005D35FF" w:rsidP="005D35FF">
      <w:pPr>
        <w:ind w:left="720"/>
        <w:rPr>
          <w:b/>
        </w:rPr>
      </w:pPr>
      <w:r>
        <w:rPr>
          <w:b/>
        </w:rPr>
        <w:t>MOTION: COMMISSIONER CANO</w:t>
      </w:r>
    </w:p>
    <w:p w14:paraId="440C0D21" w14:textId="77777777" w:rsidR="005D35FF" w:rsidRDefault="005D35FF" w:rsidP="005D35FF">
      <w:pPr>
        <w:ind w:left="720"/>
        <w:rPr>
          <w:b/>
        </w:rPr>
      </w:pPr>
      <w:r>
        <w:rPr>
          <w:b/>
        </w:rPr>
        <w:t>SECOND: COMMISSIONER MARTINEZ</w:t>
      </w:r>
    </w:p>
    <w:p w14:paraId="1D6087FA" w14:textId="77777777" w:rsidR="005D35FF" w:rsidRDefault="005D35FF" w:rsidP="005D35FF">
      <w:pPr>
        <w:ind w:left="720"/>
        <w:rPr>
          <w:b/>
        </w:rPr>
      </w:pPr>
      <w:r>
        <w:rPr>
          <w:b/>
        </w:rPr>
        <w:t>MOTION PASSED</w:t>
      </w:r>
    </w:p>
    <w:p w14:paraId="012DDB0C" w14:textId="77777777" w:rsidR="005D35FF" w:rsidRDefault="005D35FF" w:rsidP="005D35FF">
      <w:pPr>
        <w:ind w:left="720"/>
      </w:pPr>
    </w:p>
    <w:p w14:paraId="10290CEA" w14:textId="77777777" w:rsidR="005D35FF" w:rsidRDefault="005D35FF" w:rsidP="005D35FF"/>
    <w:p w14:paraId="11E118D8" w14:textId="77777777" w:rsidR="005D35FF" w:rsidRPr="0081372C" w:rsidRDefault="005D35FF" w:rsidP="005D35FF">
      <w:r w:rsidRPr="0081372C">
        <w:t>(</w:t>
      </w:r>
      <w:r>
        <w:t>4</w:t>
      </w:r>
      <w:r w:rsidRPr="0081372C">
        <w:t>)</w:t>
      </w:r>
      <w:r w:rsidRPr="0081372C">
        <w:tab/>
        <w:t>Ancelmo Ornelas, Frio County Road and Bridge Administrator, requests:</w:t>
      </w:r>
    </w:p>
    <w:p w14:paraId="0382D3EA" w14:textId="77777777" w:rsidR="005D35FF" w:rsidRDefault="005D35FF" w:rsidP="005D35FF"/>
    <w:p w14:paraId="4D086963" w14:textId="25EC534B" w:rsidR="005D35FF" w:rsidRDefault="005D35FF" w:rsidP="005D35FF">
      <w:pPr>
        <w:ind w:left="720"/>
      </w:pPr>
      <w:r w:rsidRPr="005F16AB">
        <w:t>Consider/take action on waiving the Fireman’s Park fee and approve time from 5</w:t>
      </w:r>
      <w:r>
        <w:t xml:space="preserve">:00 </w:t>
      </w:r>
      <w:r w:rsidRPr="005F16AB">
        <w:t>a.m.– 6:00 p.m. for the Lil’ Lady Mavericks Reloaded Organization for a fundraiser scheduled for June 2, 2024. </w:t>
      </w:r>
    </w:p>
    <w:p w14:paraId="31C9D247" w14:textId="77777777" w:rsidR="005D35FF" w:rsidRDefault="005D35FF" w:rsidP="005D35FF">
      <w:pPr>
        <w:ind w:left="720"/>
      </w:pPr>
    </w:p>
    <w:p w14:paraId="020D31DB" w14:textId="69F66A88" w:rsidR="005D35FF" w:rsidRDefault="005D35FF" w:rsidP="005D35FF">
      <w:pPr>
        <w:ind w:left="720"/>
        <w:rPr>
          <w:b/>
        </w:rPr>
      </w:pPr>
      <w:r>
        <w:rPr>
          <w:b/>
        </w:rPr>
        <w:t>MOTION: COMMISSIONER MARTINEZ</w:t>
      </w:r>
    </w:p>
    <w:p w14:paraId="4F3E5F25" w14:textId="5064EE46" w:rsidR="005D35FF" w:rsidRDefault="005D35FF" w:rsidP="005D35FF">
      <w:pPr>
        <w:ind w:left="720"/>
        <w:rPr>
          <w:b/>
        </w:rPr>
      </w:pPr>
      <w:r>
        <w:rPr>
          <w:b/>
        </w:rPr>
        <w:t>SECOND: COMMISSIONER VELA</w:t>
      </w:r>
    </w:p>
    <w:p w14:paraId="26D4FE50" w14:textId="77777777" w:rsidR="005D35FF" w:rsidRDefault="005D35FF" w:rsidP="005D35FF">
      <w:pPr>
        <w:ind w:left="720"/>
        <w:rPr>
          <w:b/>
        </w:rPr>
      </w:pPr>
      <w:r>
        <w:rPr>
          <w:b/>
        </w:rPr>
        <w:t>MOTION PASSED</w:t>
      </w:r>
    </w:p>
    <w:p w14:paraId="35791AFD" w14:textId="77777777" w:rsidR="005D35FF" w:rsidRDefault="005D35FF" w:rsidP="005D35FF">
      <w:pPr>
        <w:ind w:left="720"/>
      </w:pPr>
    </w:p>
    <w:p w14:paraId="56BFC957" w14:textId="77777777" w:rsidR="005D35FF" w:rsidRDefault="005D35FF" w:rsidP="005D35FF">
      <w:pPr>
        <w:ind w:left="720"/>
      </w:pPr>
    </w:p>
    <w:p w14:paraId="169BE84C" w14:textId="77777777" w:rsidR="005D35FF" w:rsidRDefault="005D35FF" w:rsidP="005D35FF">
      <w:pPr>
        <w:rPr>
          <w:bCs/>
        </w:rPr>
      </w:pPr>
      <w:r>
        <w:t>(5)</w:t>
      </w:r>
      <w:r>
        <w:tab/>
      </w:r>
      <w:r>
        <w:rPr>
          <w:bCs/>
        </w:rPr>
        <w:t>Hon. Rochelle Camacho, Frio County Judge, requests:</w:t>
      </w:r>
    </w:p>
    <w:p w14:paraId="762B6F57" w14:textId="77777777" w:rsidR="005D35FF" w:rsidRDefault="005D35FF" w:rsidP="005D35FF">
      <w:pPr>
        <w:tabs>
          <w:tab w:val="left" w:pos="2790"/>
        </w:tabs>
        <w:rPr>
          <w:b/>
          <w:bCs/>
        </w:rPr>
      </w:pPr>
    </w:p>
    <w:p w14:paraId="7B5B6499" w14:textId="77777777" w:rsidR="005D35FF" w:rsidRDefault="005D35FF" w:rsidP="005D35FF">
      <w:pPr>
        <w:tabs>
          <w:tab w:val="left" w:pos="720"/>
        </w:tabs>
        <w:ind w:left="720"/>
      </w:pPr>
      <w:r>
        <w:t>Consider/take action on approving a Proposal for two (2) 30-yard solid waste containers for bulk trash pickup in the Pearsall Road and Bridge Yard for a total fee of $2,530</w:t>
      </w:r>
      <w:r>
        <w:rPr>
          <w:b/>
          <w:bCs/>
        </w:rPr>
        <w:t>.</w:t>
      </w:r>
      <w:r>
        <w:t>00 if two (2) hauls are required, or $4,510.00 if four hauls are required, and a one-time fee of $580.00.</w:t>
      </w:r>
    </w:p>
    <w:p w14:paraId="1DE3C814" w14:textId="77777777" w:rsidR="005D35FF" w:rsidRDefault="005D35FF" w:rsidP="005D35FF">
      <w:pPr>
        <w:tabs>
          <w:tab w:val="left" w:pos="720"/>
        </w:tabs>
        <w:ind w:left="720"/>
      </w:pPr>
    </w:p>
    <w:p w14:paraId="310E6DF3" w14:textId="77777777" w:rsidR="005D35FF" w:rsidRDefault="005D35FF" w:rsidP="005D35FF">
      <w:pPr>
        <w:ind w:left="720"/>
        <w:rPr>
          <w:b/>
        </w:rPr>
      </w:pPr>
      <w:r>
        <w:rPr>
          <w:b/>
        </w:rPr>
        <w:t>MOTION: COMMISSIONER CANO</w:t>
      </w:r>
    </w:p>
    <w:p w14:paraId="119CDB79" w14:textId="77777777" w:rsidR="005D35FF" w:rsidRDefault="005D35FF" w:rsidP="005D35FF">
      <w:pPr>
        <w:ind w:left="720"/>
        <w:rPr>
          <w:b/>
        </w:rPr>
      </w:pPr>
      <w:r>
        <w:rPr>
          <w:b/>
        </w:rPr>
        <w:t>SECOND: COMMISSIONER MARTINEZ</w:t>
      </w:r>
    </w:p>
    <w:p w14:paraId="499C5C6A" w14:textId="77777777" w:rsidR="005D35FF" w:rsidRDefault="005D35FF" w:rsidP="005D35FF">
      <w:pPr>
        <w:ind w:left="720"/>
        <w:rPr>
          <w:b/>
        </w:rPr>
      </w:pPr>
      <w:r>
        <w:rPr>
          <w:b/>
        </w:rPr>
        <w:t>MOTION PASSED</w:t>
      </w:r>
    </w:p>
    <w:p w14:paraId="203BCC04" w14:textId="77777777" w:rsidR="005D35FF" w:rsidRDefault="005D35FF" w:rsidP="005D35FF">
      <w:pPr>
        <w:tabs>
          <w:tab w:val="left" w:pos="720"/>
        </w:tabs>
        <w:ind w:left="720"/>
      </w:pPr>
    </w:p>
    <w:p w14:paraId="7C2F357E" w14:textId="77777777" w:rsidR="005D35FF" w:rsidRDefault="005D35FF" w:rsidP="005D35FF">
      <w:pPr>
        <w:tabs>
          <w:tab w:val="left" w:pos="2790"/>
        </w:tabs>
        <w:rPr>
          <w:b/>
          <w:bCs/>
        </w:rPr>
      </w:pPr>
    </w:p>
    <w:p w14:paraId="3A2422FA" w14:textId="77777777" w:rsidR="005D35FF" w:rsidRPr="008D0305" w:rsidRDefault="005D35FF" w:rsidP="005D35FF">
      <w:pPr>
        <w:tabs>
          <w:tab w:val="left" w:pos="720"/>
        </w:tabs>
      </w:pPr>
      <w:r w:rsidRPr="008D0305">
        <w:t>(</w:t>
      </w:r>
      <w:r>
        <w:t>6</w:t>
      </w:r>
      <w:r w:rsidRPr="008D0305">
        <w:t>)</w:t>
      </w:r>
      <w:r>
        <w:tab/>
      </w:r>
      <w:r w:rsidRPr="008D0305">
        <w:t>Tommy Navarro, Frio County Building Maintenance Supervisor, requests: </w:t>
      </w:r>
    </w:p>
    <w:p w14:paraId="175EA292" w14:textId="77777777" w:rsidR="005D35FF" w:rsidRPr="008D0305" w:rsidRDefault="005D35FF" w:rsidP="005D35FF">
      <w:pPr>
        <w:tabs>
          <w:tab w:val="left" w:pos="2790"/>
        </w:tabs>
      </w:pPr>
      <w:r w:rsidRPr="008D0305">
        <w:tab/>
        <w:t xml:space="preserve"> </w:t>
      </w:r>
    </w:p>
    <w:p w14:paraId="248F7509" w14:textId="77777777" w:rsidR="005D35FF" w:rsidRPr="008D0305" w:rsidRDefault="005D35FF" w:rsidP="005D35FF">
      <w:pPr>
        <w:tabs>
          <w:tab w:val="left" w:pos="720"/>
          <w:tab w:val="left" w:pos="2790"/>
        </w:tabs>
        <w:ind w:left="720"/>
      </w:pPr>
      <w:r w:rsidRPr="008D0305">
        <w:t xml:space="preserve">Consider / take action on running a Request for Sealed Bids ad (below) for the designing and construction of an irrigation system for the Frio County Courthouse Property located at 500 E. San Antonio St., Pearsall, Texas.  The ad will run in the Frio-Nueces Current on May 2, 2024 and May 9, 2024.  Sealed </w:t>
      </w:r>
      <w:r>
        <w:t>b</w:t>
      </w:r>
      <w:r w:rsidRPr="008D0305">
        <w:t>ids will be accepted in the Auditor’s office until 3:00 pm, May 17, 2024.  Bids will be opened during commissioner’s court on May 28, 2024.</w:t>
      </w:r>
    </w:p>
    <w:p w14:paraId="2E89A460" w14:textId="77777777" w:rsidR="005D35FF" w:rsidRDefault="005D35FF" w:rsidP="005D35FF">
      <w:pPr>
        <w:tabs>
          <w:tab w:val="left" w:pos="2790"/>
        </w:tabs>
      </w:pPr>
    </w:p>
    <w:p w14:paraId="0C9A7CC8" w14:textId="14BE8940" w:rsidR="005D35FF" w:rsidRDefault="005D35FF" w:rsidP="005D35FF">
      <w:pPr>
        <w:ind w:left="720"/>
        <w:rPr>
          <w:b/>
        </w:rPr>
      </w:pPr>
      <w:bookmarkStart w:id="4" w:name="_Hlk166231434"/>
      <w:r>
        <w:rPr>
          <w:b/>
        </w:rPr>
        <w:t>MOTION: COMMISSIONER MARTINEZ</w:t>
      </w:r>
    </w:p>
    <w:p w14:paraId="1DB1B690" w14:textId="738061D4" w:rsidR="005D35FF" w:rsidRDefault="005D35FF" w:rsidP="005D35FF">
      <w:pPr>
        <w:ind w:left="720"/>
        <w:rPr>
          <w:b/>
        </w:rPr>
      </w:pPr>
      <w:r>
        <w:rPr>
          <w:b/>
        </w:rPr>
        <w:t>SECOND: COMMISSIONER CANO</w:t>
      </w:r>
    </w:p>
    <w:p w14:paraId="45B564BD" w14:textId="77777777" w:rsidR="005D35FF" w:rsidRDefault="005D35FF" w:rsidP="005D35FF">
      <w:pPr>
        <w:ind w:left="720"/>
        <w:rPr>
          <w:b/>
        </w:rPr>
      </w:pPr>
      <w:r>
        <w:rPr>
          <w:b/>
        </w:rPr>
        <w:t>MOTION PASSED</w:t>
      </w:r>
    </w:p>
    <w:bookmarkEnd w:id="4"/>
    <w:p w14:paraId="1A2818BA" w14:textId="77777777" w:rsidR="005D35FF" w:rsidRDefault="005D35FF" w:rsidP="005D35FF">
      <w:pPr>
        <w:tabs>
          <w:tab w:val="left" w:pos="2790"/>
        </w:tabs>
      </w:pPr>
    </w:p>
    <w:p w14:paraId="0D90F1D7" w14:textId="77777777" w:rsidR="005D35FF" w:rsidRPr="008D0305" w:rsidRDefault="005D35FF" w:rsidP="005D35FF">
      <w:pPr>
        <w:tabs>
          <w:tab w:val="left" w:pos="2790"/>
        </w:tabs>
      </w:pPr>
    </w:p>
    <w:p w14:paraId="2487D5EE" w14:textId="77777777" w:rsidR="005D35FF" w:rsidRDefault="005D35FF" w:rsidP="005D35FF">
      <w:pPr>
        <w:tabs>
          <w:tab w:val="left" w:pos="720"/>
          <w:tab w:val="left" w:pos="1440"/>
        </w:tabs>
      </w:pPr>
      <w:r>
        <w:t>(7)</w:t>
      </w:r>
      <w:r>
        <w:rPr>
          <w:bCs/>
        </w:rPr>
        <w:tab/>
      </w:r>
      <w:r>
        <w:t>Hon. Crystal Marquez, Frio County Auditor, requests: </w:t>
      </w:r>
    </w:p>
    <w:p w14:paraId="0A26DAF7" w14:textId="77777777" w:rsidR="005D35FF" w:rsidRDefault="005D35FF" w:rsidP="005D35FF">
      <w:pPr>
        <w:tabs>
          <w:tab w:val="left" w:pos="720"/>
        </w:tabs>
      </w:pPr>
      <w:r>
        <w:tab/>
      </w:r>
    </w:p>
    <w:p w14:paraId="0FAADE7F" w14:textId="77777777" w:rsidR="005D35FF" w:rsidRDefault="005D35FF" w:rsidP="005D35FF">
      <w:pPr>
        <w:ind w:left="1440" w:hanging="720"/>
        <w:rPr>
          <w:color w:val="000000"/>
          <w:sz w:val="23"/>
          <w:szCs w:val="23"/>
        </w:rPr>
      </w:pPr>
      <w:r>
        <w:rPr>
          <w:color w:val="000000"/>
          <w:sz w:val="23"/>
          <w:szCs w:val="23"/>
        </w:rPr>
        <w:t>7.1</w:t>
      </w:r>
      <w:r>
        <w:rPr>
          <w:color w:val="000000"/>
          <w:sz w:val="23"/>
          <w:szCs w:val="23"/>
        </w:rPr>
        <w:tab/>
        <w:t xml:space="preserve">Consider / take action on a new Toshiba e-Studio-3528A copier for the Frio County Clerk, District Clerk, Justice of the Peace Precinct #2, and Juvenile Probation for a total cost of $155.84 each per month for a 60-month lease.  This is state approved on the DIR-CPO-4426 contract.   </w:t>
      </w:r>
    </w:p>
    <w:p w14:paraId="29265A6C" w14:textId="77777777" w:rsidR="005D35FF" w:rsidRDefault="005D35FF" w:rsidP="005D35FF">
      <w:pPr>
        <w:rPr>
          <w:bCs/>
        </w:rPr>
      </w:pPr>
    </w:p>
    <w:p w14:paraId="3F67A21F" w14:textId="77777777" w:rsidR="005D35FF" w:rsidRDefault="005D35FF" w:rsidP="005D35FF">
      <w:pPr>
        <w:ind w:left="1440" w:hanging="720"/>
      </w:pPr>
      <w:r>
        <w:t>7.2</w:t>
      </w:r>
      <w:r>
        <w:tab/>
        <w:t>If approved, consider/take action on signing resolution authorizing Judge Rochelle Camacho to sign approved agreement on behalf of Frio County.</w:t>
      </w:r>
    </w:p>
    <w:p w14:paraId="11962C50" w14:textId="77777777" w:rsidR="005D35FF" w:rsidRDefault="005D35FF" w:rsidP="005D35FF">
      <w:pPr>
        <w:ind w:left="720"/>
        <w:rPr>
          <w:b/>
        </w:rPr>
      </w:pPr>
    </w:p>
    <w:p w14:paraId="24B0DE5E" w14:textId="1C33FDA4" w:rsidR="005D35FF" w:rsidRDefault="005D35FF" w:rsidP="005D35FF">
      <w:pPr>
        <w:ind w:left="720"/>
        <w:rPr>
          <w:b/>
        </w:rPr>
      </w:pPr>
      <w:r>
        <w:rPr>
          <w:b/>
        </w:rPr>
        <w:t>MOTION: COMMISSIONER CANO</w:t>
      </w:r>
    </w:p>
    <w:p w14:paraId="304F8834" w14:textId="77777777" w:rsidR="005D35FF" w:rsidRDefault="005D35FF" w:rsidP="005D35FF">
      <w:pPr>
        <w:ind w:left="720"/>
        <w:rPr>
          <w:b/>
        </w:rPr>
      </w:pPr>
      <w:r>
        <w:rPr>
          <w:b/>
        </w:rPr>
        <w:t>SECOND: COMMISSIONER MARTINEZ</w:t>
      </w:r>
    </w:p>
    <w:p w14:paraId="7628F460" w14:textId="77777777" w:rsidR="005D35FF" w:rsidRDefault="005D35FF" w:rsidP="005D35FF">
      <w:pPr>
        <w:ind w:left="720"/>
        <w:rPr>
          <w:b/>
        </w:rPr>
      </w:pPr>
      <w:r>
        <w:rPr>
          <w:b/>
        </w:rPr>
        <w:t>MOTION PASSED</w:t>
      </w:r>
    </w:p>
    <w:p w14:paraId="57BFCD43" w14:textId="77777777" w:rsidR="005D35FF" w:rsidRDefault="005D35FF" w:rsidP="005D35FF">
      <w:pPr>
        <w:ind w:left="1440" w:hanging="720"/>
      </w:pPr>
    </w:p>
    <w:p w14:paraId="05C364A5" w14:textId="77777777" w:rsidR="005D35FF" w:rsidRDefault="005D35FF" w:rsidP="005D35FF">
      <w:pPr>
        <w:tabs>
          <w:tab w:val="left" w:pos="720"/>
        </w:tabs>
      </w:pPr>
    </w:p>
    <w:p w14:paraId="33F8B834" w14:textId="77777777" w:rsidR="005D35FF" w:rsidRPr="005D35FF" w:rsidRDefault="005D35FF" w:rsidP="005D35FF">
      <w:pPr>
        <w:tabs>
          <w:tab w:val="left" w:pos="720"/>
          <w:tab w:val="left" w:pos="1440"/>
        </w:tabs>
        <w:rPr>
          <w:strike/>
        </w:rPr>
      </w:pPr>
      <w:r w:rsidRPr="005D35FF">
        <w:rPr>
          <w:strike/>
        </w:rPr>
        <w:t>(8)</w:t>
      </w:r>
      <w:r w:rsidRPr="005D35FF">
        <w:rPr>
          <w:bCs/>
          <w:strike/>
        </w:rPr>
        <w:tab/>
      </w:r>
      <w:r w:rsidRPr="005D35FF">
        <w:rPr>
          <w:strike/>
        </w:rPr>
        <w:t>Hon. Crystal Marquez, Frio County Auditor, requests: </w:t>
      </w:r>
    </w:p>
    <w:p w14:paraId="67BF6773" w14:textId="77777777" w:rsidR="005D35FF" w:rsidRPr="005D35FF" w:rsidRDefault="005D35FF" w:rsidP="005D35FF">
      <w:pPr>
        <w:rPr>
          <w:strike/>
        </w:rPr>
      </w:pPr>
    </w:p>
    <w:p w14:paraId="34F08856" w14:textId="77777777" w:rsidR="005D35FF" w:rsidRPr="005D35FF" w:rsidRDefault="005D35FF" w:rsidP="005D35FF">
      <w:pPr>
        <w:ind w:left="720"/>
        <w:rPr>
          <w:strike/>
        </w:rPr>
      </w:pPr>
      <w:r w:rsidRPr="005D35FF">
        <w:rPr>
          <w:strike/>
        </w:rPr>
        <w:t>Consider / take action on the acceptance of donated inventory totaling the amount of $1,074.29 from the Texas Rio Grande Public Defenders Office.</w:t>
      </w:r>
    </w:p>
    <w:p w14:paraId="0AAB11C1" w14:textId="77777777" w:rsidR="005D35FF" w:rsidRDefault="005D35FF" w:rsidP="005D35FF"/>
    <w:p w14:paraId="5FD4C9AA" w14:textId="77777777" w:rsidR="005D35FF" w:rsidRDefault="005D35FF" w:rsidP="005D35FF">
      <w:pPr>
        <w:tabs>
          <w:tab w:val="left" w:pos="720"/>
          <w:tab w:val="left" w:pos="1440"/>
        </w:tabs>
      </w:pPr>
      <w:r>
        <w:t>(9)</w:t>
      </w:r>
      <w:r>
        <w:rPr>
          <w:bCs/>
        </w:rPr>
        <w:tab/>
      </w:r>
      <w:r>
        <w:t>Hon. Crystal Marquez, Frio County Auditor, requests: </w:t>
      </w:r>
    </w:p>
    <w:p w14:paraId="01497393" w14:textId="77777777" w:rsidR="005D35FF" w:rsidRDefault="005D35FF" w:rsidP="005D35FF"/>
    <w:p w14:paraId="79E388B1" w14:textId="77777777" w:rsidR="005D35FF" w:rsidRDefault="005D35FF" w:rsidP="005D35FF">
      <w:pPr>
        <w:ind w:left="720"/>
      </w:pPr>
      <w:r w:rsidRPr="003E642A">
        <w:t>Consider / take action on approving Frio County Sheriff’s Office, Stone Garden / Border Star Grant Programs Policies and Procedures, to be effective April 30, 2024.</w:t>
      </w:r>
    </w:p>
    <w:p w14:paraId="1CEBEF56" w14:textId="77777777" w:rsidR="005D35FF" w:rsidRDefault="005D35FF" w:rsidP="005D35FF">
      <w:pPr>
        <w:ind w:left="720"/>
      </w:pPr>
    </w:p>
    <w:p w14:paraId="5AC3EB7C" w14:textId="77777777" w:rsidR="005D35FF" w:rsidRDefault="005D35FF" w:rsidP="005D35FF">
      <w:pPr>
        <w:ind w:left="720"/>
        <w:rPr>
          <w:b/>
        </w:rPr>
      </w:pPr>
      <w:r>
        <w:rPr>
          <w:b/>
        </w:rPr>
        <w:t>MOTION: COMMISSIONER MARTINEZ</w:t>
      </w:r>
    </w:p>
    <w:p w14:paraId="292DEB7C" w14:textId="77777777" w:rsidR="005D35FF" w:rsidRDefault="005D35FF" w:rsidP="005D35FF">
      <w:pPr>
        <w:ind w:left="720"/>
        <w:rPr>
          <w:b/>
        </w:rPr>
      </w:pPr>
      <w:r>
        <w:rPr>
          <w:b/>
        </w:rPr>
        <w:t>SECOND: COMMISSIONER CANO</w:t>
      </w:r>
    </w:p>
    <w:p w14:paraId="61AFBC0D" w14:textId="77777777" w:rsidR="005D35FF" w:rsidRDefault="005D35FF" w:rsidP="005D35FF">
      <w:pPr>
        <w:ind w:left="720"/>
        <w:rPr>
          <w:b/>
        </w:rPr>
      </w:pPr>
      <w:r>
        <w:rPr>
          <w:b/>
        </w:rPr>
        <w:t>MOTION PASSED</w:t>
      </w:r>
    </w:p>
    <w:p w14:paraId="769D1BAD" w14:textId="77777777" w:rsidR="005D35FF" w:rsidRPr="003E642A" w:rsidRDefault="005D35FF" w:rsidP="005D35FF">
      <w:pPr>
        <w:ind w:left="720"/>
      </w:pPr>
    </w:p>
    <w:p w14:paraId="28FFFAA5" w14:textId="77777777" w:rsidR="005D35FF" w:rsidRDefault="005D35FF" w:rsidP="005D35FF"/>
    <w:p w14:paraId="7F3F5332" w14:textId="77777777" w:rsidR="005D35FF" w:rsidRDefault="005D35FF" w:rsidP="005D35FF">
      <w:pPr>
        <w:tabs>
          <w:tab w:val="left" w:pos="720"/>
          <w:tab w:val="left" w:pos="1440"/>
        </w:tabs>
      </w:pPr>
      <w:r>
        <w:t>(10)</w:t>
      </w:r>
      <w:r>
        <w:rPr>
          <w:bCs/>
        </w:rPr>
        <w:tab/>
      </w:r>
      <w:r>
        <w:t>Hon. Crystal Marquez, Frio County Auditor, requests: </w:t>
      </w:r>
    </w:p>
    <w:p w14:paraId="3B679B67" w14:textId="77777777" w:rsidR="005D35FF" w:rsidRDefault="005D35FF" w:rsidP="005D35FF"/>
    <w:p w14:paraId="10C18A2C" w14:textId="77777777" w:rsidR="005D35FF" w:rsidRPr="003E642A" w:rsidRDefault="005D35FF" w:rsidP="005D35FF">
      <w:pPr>
        <w:ind w:left="720"/>
        <w:rPr>
          <w:sz w:val="23"/>
          <w:szCs w:val="23"/>
        </w:rPr>
      </w:pPr>
      <w:r w:rsidRPr="003E642A">
        <w:rPr>
          <w:sz w:val="23"/>
          <w:szCs w:val="23"/>
        </w:rPr>
        <w:t>Consider / take action on designating room 102 of the Frio AgriLife Extension building as the office for Frio County Constable Precinct No. 1.</w:t>
      </w:r>
    </w:p>
    <w:p w14:paraId="6BDE85F6" w14:textId="77777777" w:rsidR="005D35FF" w:rsidRDefault="005D35FF" w:rsidP="005D35FF">
      <w:pPr>
        <w:tabs>
          <w:tab w:val="left" w:pos="720"/>
          <w:tab w:val="left" w:pos="2790"/>
        </w:tabs>
      </w:pPr>
    </w:p>
    <w:p w14:paraId="2DCE2DEB" w14:textId="5C6D478D" w:rsidR="005D35FF" w:rsidRDefault="005D35FF" w:rsidP="005D35FF">
      <w:pPr>
        <w:ind w:left="720"/>
        <w:rPr>
          <w:b/>
        </w:rPr>
      </w:pPr>
      <w:r>
        <w:rPr>
          <w:b/>
        </w:rPr>
        <w:t>MOTION: COMMISSIONER CANO</w:t>
      </w:r>
    </w:p>
    <w:p w14:paraId="59C45920" w14:textId="2C90313E" w:rsidR="005D35FF" w:rsidRDefault="005D35FF" w:rsidP="005D35FF">
      <w:pPr>
        <w:ind w:left="720"/>
        <w:rPr>
          <w:b/>
        </w:rPr>
      </w:pPr>
      <w:r>
        <w:rPr>
          <w:b/>
        </w:rPr>
        <w:t>SECOND: COMMISSIONER VELA</w:t>
      </w:r>
    </w:p>
    <w:p w14:paraId="5C9C08C6" w14:textId="77777777" w:rsidR="005D35FF" w:rsidRDefault="005D35FF" w:rsidP="005D35FF">
      <w:pPr>
        <w:ind w:left="720"/>
        <w:rPr>
          <w:b/>
        </w:rPr>
      </w:pPr>
      <w:r>
        <w:rPr>
          <w:b/>
        </w:rPr>
        <w:t>MOTION PASSED</w:t>
      </w:r>
    </w:p>
    <w:p w14:paraId="52C60F40" w14:textId="77777777" w:rsidR="005D35FF" w:rsidRDefault="005D35FF" w:rsidP="005D35FF">
      <w:pPr>
        <w:tabs>
          <w:tab w:val="left" w:pos="720"/>
          <w:tab w:val="left" w:pos="1440"/>
        </w:tabs>
      </w:pPr>
    </w:p>
    <w:p w14:paraId="11EBE2A6" w14:textId="77777777" w:rsidR="005D35FF" w:rsidRDefault="005D35FF" w:rsidP="005D35FF">
      <w:pPr>
        <w:tabs>
          <w:tab w:val="left" w:pos="720"/>
          <w:tab w:val="left" w:pos="1440"/>
        </w:tabs>
      </w:pPr>
      <w:r>
        <w:t>(11)</w:t>
      </w:r>
      <w:r>
        <w:tab/>
        <w:t>Hon. Crystal Marquez, Frio County Auditor, requests: </w:t>
      </w:r>
    </w:p>
    <w:p w14:paraId="2162B6ED" w14:textId="77777777" w:rsidR="005D35FF" w:rsidRDefault="005D35FF" w:rsidP="005D35FF"/>
    <w:p w14:paraId="6310538C" w14:textId="77777777" w:rsidR="005D35FF" w:rsidRDefault="005D35FF" w:rsidP="005D35FF">
      <w:pPr>
        <w:tabs>
          <w:tab w:val="left" w:pos="720"/>
        </w:tabs>
        <w:ind w:left="1440" w:hanging="1440"/>
      </w:pPr>
      <w:r>
        <w:tab/>
        <w:t>11.1</w:t>
      </w:r>
      <w:r>
        <w:tab/>
        <w:t xml:space="preserve">Consider / take action on approving Supplemental Work Authorization 2 to Work Authorization 1 between Frio County and Poznecki-Camarillo, LLC in the amount of </w:t>
      </w:r>
      <w:bookmarkStart w:id="5" w:name="_Hlk99028742"/>
      <w:r>
        <w:t xml:space="preserve">$137,730.91 for engineering services </w:t>
      </w:r>
      <w:bookmarkEnd w:id="5"/>
      <w:r>
        <w:t>on County Roads 2410 and 3314.</w:t>
      </w:r>
    </w:p>
    <w:p w14:paraId="04621D92" w14:textId="77777777" w:rsidR="005D35FF" w:rsidRDefault="005D35FF" w:rsidP="005D35FF">
      <w:pPr>
        <w:tabs>
          <w:tab w:val="left" w:pos="720"/>
        </w:tabs>
      </w:pPr>
    </w:p>
    <w:p w14:paraId="4315193E" w14:textId="77777777" w:rsidR="005D35FF" w:rsidRDefault="005D35FF" w:rsidP="005D35FF">
      <w:pPr>
        <w:tabs>
          <w:tab w:val="left" w:pos="720"/>
        </w:tabs>
        <w:ind w:left="1440" w:hanging="1440"/>
      </w:pPr>
      <w:r>
        <w:tab/>
        <w:t>11.2</w:t>
      </w:r>
      <w:r>
        <w:tab/>
        <w:t>If the work authorization is approved, consider / take action on approving and signing resolution authorizing Hon. Judge Rochelle Camacho to enter into same on behalf of Frio County.</w:t>
      </w:r>
    </w:p>
    <w:p w14:paraId="37A87F16" w14:textId="77777777" w:rsidR="005D35FF" w:rsidRDefault="005D35FF" w:rsidP="005D35FF">
      <w:pPr>
        <w:tabs>
          <w:tab w:val="left" w:pos="720"/>
        </w:tabs>
        <w:ind w:left="1440" w:hanging="1440"/>
      </w:pPr>
    </w:p>
    <w:p w14:paraId="4F6673E1" w14:textId="39710E3E" w:rsidR="005D35FF" w:rsidRDefault="005D35FF" w:rsidP="005D35FF">
      <w:pPr>
        <w:ind w:left="720"/>
        <w:rPr>
          <w:b/>
        </w:rPr>
      </w:pPr>
      <w:r>
        <w:rPr>
          <w:b/>
        </w:rPr>
        <w:t>MOTION: COMMISSIONER CANO</w:t>
      </w:r>
    </w:p>
    <w:p w14:paraId="28786F48" w14:textId="57CE9926" w:rsidR="005D35FF" w:rsidRDefault="005D35FF" w:rsidP="005D35FF">
      <w:pPr>
        <w:ind w:left="720"/>
        <w:rPr>
          <w:b/>
        </w:rPr>
      </w:pPr>
      <w:r>
        <w:rPr>
          <w:b/>
        </w:rPr>
        <w:t>SECOND: COMMISSIONER MARTINEZ</w:t>
      </w:r>
    </w:p>
    <w:p w14:paraId="2F51F041" w14:textId="77777777" w:rsidR="005D35FF" w:rsidRDefault="005D35FF" w:rsidP="005D35FF">
      <w:pPr>
        <w:ind w:left="720"/>
        <w:rPr>
          <w:b/>
        </w:rPr>
      </w:pPr>
      <w:r>
        <w:rPr>
          <w:b/>
        </w:rPr>
        <w:t>MOTION PASSED</w:t>
      </w:r>
    </w:p>
    <w:p w14:paraId="2C04CE2E" w14:textId="77777777" w:rsidR="005D35FF" w:rsidRDefault="005D35FF" w:rsidP="005D35FF">
      <w:pPr>
        <w:tabs>
          <w:tab w:val="left" w:pos="720"/>
        </w:tabs>
        <w:ind w:left="1440" w:hanging="1440"/>
      </w:pPr>
    </w:p>
    <w:p w14:paraId="1B764A00" w14:textId="77777777" w:rsidR="005D35FF" w:rsidRDefault="005D35FF" w:rsidP="005D35FF"/>
    <w:p w14:paraId="240199C0" w14:textId="77777777" w:rsidR="005D35FF" w:rsidRDefault="005D35FF" w:rsidP="005D35FF">
      <w:pPr>
        <w:tabs>
          <w:tab w:val="left" w:pos="720"/>
          <w:tab w:val="left" w:pos="1440"/>
        </w:tabs>
      </w:pPr>
      <w:r>
        <w:t>(12)</w:t>
      </w:r>
      <w:r>
        <w:tab/>
        <w:t>Hon. Crystal Marquez, Frio County Auditor, requests: </w:t>
      </w:r>
    </w:p>
    <w:p w14:paraId="6C74139E" w14:textId="77777777" w:rsidR="005D35FF" w:rsidRDefault="005D35FF" w:rsidP="005D35FF"/>
    <w:p w14:paraId="3C218F6E" w14:textId="77777777" w:rsidR="005D35FF" w:rsidRDefault="005D35FF" w:rsidP="005D35FF">
      <w:pPr>
        <w:tabs>
          <w:tab w:val="left" w:pos="720"/>
          <w:tab w:val="left" w:pos="1440"/>
        </w:tabs>
        <w:ind w:left="1440" w:hanging="1440"/>
      </w:pPr>
      <w:r>
        <w:rPr>
          <w:bCs/>
        </w:rPr>
        <w:tab/>
        <w:t>12.1</w:t>
      </w:r>
      <w:r>
        <w:rPr>
          <w:bCs/>
        </w:rPr>
        <w:tab/>
      </w:r>
      <w:r>
        <w:t>Consider / take action to approve the budget amendments to the FISCAL YEAR 2023-2024 Frio County Budget, list below:</w:t>
      </w:r>
    </w:p>
    <w:p w14:paraId="6E8852B0" w14:textId="77777777" w:rsidR="005D35FF" w:rsidRPr="00886A2F" w:rsidRDefault="005D35FF" w:rsidP="005D35FF">
      <w:pPr>
        <w:tabs>
          <w:tab w:val="left" w:pos="720"/>
          <w:tab w:val="left" w:pos="1440"/>
        </w:tabs>
      </w:pPr>
    </w:p>
    <w:p w14:paraId="7ED92112" w14:textId="0AD0ACCA" w:rsidR="005D35FF" w:rsidRDefault="00755D97" w:rsidP="005D35FF">
      <w:r>
        <w:rPr>
          <w:noProof/>
        </w:rPr>
        <w:lastRenderedPageBreak/>
        <w:drawing>
          <wp:inline distT="0" distB="0" distL="0" distR="0" wp14:anchorId="20F1B72C" wp14:editId="04BABC26">
            <wp:extent cx="5934075" cy="1409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409700"/>
                    </a:xfrm>
                    <a:prstGeom prst="rect">
                      <a:avLst/>
                    </a:prstGeom>
                    <a:noFill/>
                    <a:ln>
                      <a:noFill/>
                    </a:ln>
                  </pic:spPr>
                </pic:pic>
              </a:graphicData>
            </a:graphic>
          </wp:inline>
        </w:drawing>
      </w:r>
    </w:p>
    <w:p w14:paraId="6AD6A88C" w14:textId="77777777" w:rsidR="005D35FF" w:rsidRDefault="005D35FF" w:rsidP="005D35FF">
      <w:pPr>
        <w:tabs>
          <w:tab w:val="left" w:pos="720"/>
          <w:tab w:val="left" w:pos="1440"/>
        </w:tabs>
      </w:pPr>
    </w:p>
    <w:p w14:paraId="480CEA2F" w14:textId="77777777" w:rsidR="005D35FF" w:rsidRDefault="005D35FF" w:rsidP="005D35FF">
      <w:pPr>
        <w:tabs>
          <w:tab w:val="left" w:pos="720"/>
          <w:tab w:val="left" w:pos="1440"/>
        </w:tabs>
      </w:pPr>
      <w:r>
        <w:tab/>
        <w:t>12.2</w:t>
      </w:r>
      <w:r>
        <w:tab/>
        <w:t>If the amendment is approved, consider/take action on signing order stating same.</w:t>
      </w:r>
    </w:p>
    <w:p w14:paraId="529215E3" w14:textId="77777777" w:rsidR="005D35FF" w:rsidRDefault="005D35FF" w:rsidP="005D35FF">
      <w:pPr>
        <w:tabs>
          <w:tab w:val="left" w:pos="720"/>
          <w:tab w:val="left" w:pos="1440"/>
        </w:tabs>
      </w:pPr>
    </w:p>
    <w:p w14:paraId="0CE0DE63" w14:textId="77777777" w:rsidR="005D35FF" w:rsidRDefault="005D35FF" w:rsidP="005D35FF">
      <w:pPr>
        <w:ind w:left="720"/>
        <w:rPr>
          <w:b/>
        </w:rPr>
      </w:pPr>
      <w:r>
        <w:rPr>
          <w:b/>
        </w:rPr>
        <w:t>MOTION: COMMISSIONER MARTINEZ</w:t>
      </w:r>
    </w:p>
    <w:p w14:paraId="29C03C08" w14:textId="77777777" w:rsidR="005D35FF" w:rsidRDefault="005D35FF" w:rsidP="005D35FF">
      <w:pPr>
        <w:ind w:left="720"/>
        <w:rPr>
          <w:b/>
        </w:rPr>
      </w:pPr>
      <w:r>
        <w:rPr>
          <w:b/>
        </w:rPr>
        <w:t>SECOND: COMMISSIONER CANO</w:t>
      </w:r>
    </w:p>
    <w:p w14:paraId="4ECBBDFF" w14:textId="77777777" w:rsidR="005D35FF" w:rsidRDefault="005D35FF" w:rsidP="005D35FF">
      <w:pPr>
        <w:ind w:left="720"/>
        <w:rPr>
          <w:b/>
        </w:rPr>
      </w:pPr>
      <w:r>
        <w:rPr>
          <w:b/>
        </w:rPr>
        <w:t>MOTION PASSED</w:t>
      </w:r>
    </w:p>
    <w:p w14:paraId="2599624F" w14:textId="703719AC" w:rsidR="005D35FF" w:rsidRDefault="005D35FF" w:rsidP="005D35FF">
      <w:pPr>
        <w:ind w:left="720"/>
        <w:rPr>
          <w:b/>
        </w:rPr>
      </w:pPr>
    </w:p>
    <w:p w14:paraId="48F068E3" w14:textId="77777777" w:rsidR="005D35FF" w:rsidRDefault="005D35FF" w:rsidP="005D35FF">
      <w:pPr>
        <w:tabs>
          <w:tab w:val="left" w:pos="720"/>
          <w:tab w:val="left" w:pos="1440"/>
        </w:tabs>
      </w:pPr>
    </w:p>
    <w:p w14:paraId="3280F97F" w14:textId="77777777" w:rsidR="005D35FF" w:rsidRDefault="005D35FF" w:rsidP="005D35FF">
      <w:pPr>
        <w:tabs>
          <w:tab w:val="left" w:pos="720"/>
          <w:tab w:val="left" w:pos="2790"/>
        </w:tabs>
      </w:pPr>
    </w:p>
    <w:p w14:paraId="18F0509C" w14:textId="77777777" w:rsidR="005D35FF" w:rsidRDefault="005D35FF" w:rsidP="005D35FF">
      <w:pPr>
        <w:tabs>
          <w:tab w:val="left" w:pos="720"/>
          <w:tab w:val="left" w:pos="1440"/>
        </w:tabs>
      </w:pPr>
      <w:r>
        <w:t>(13)</w:t>
      </w:r>
      <w:r>
        <w:tab/>
        <w:t>Hon. Crystal Marquez, Frio County Auditor, requests: </w:t>
      </w:r>
    </w:p>
    <w:p w14:paraId="5651317C" w14:textId="77777777" w:rsidR="005D35FF" w:rsidRDefault="005D35FF" w:rsidP="005D35FF"/>
    <w:p w14:paraId="03E44076" w14:textId="77777777" w:rsidR="005D35FF" w:rsidRDefault="005D35FF" w:rsidP="005D35FF">
      <w:pPr>
        <w:tabs>
          <w:tab w:val="left" w:pos="720"/>
          <w:tab w:val="left" w:pos="1440"/>
        </w:tabs>
        <w:ind w:left="1440" w:hanging="1440"/>
      </w:pPr>
      <w:r>
        <w:rPr>
          <w:bCs/>
        </w:rPr>
        <w:tab/>
        <w:t>13.1</w:t>
      </w:r>
      <w:r>
        <w:rPr>
          <w:bCs/>
        </w:rPr>
        <w:tab/>
      </w:r>
      <w:r>
        <w:t>Consider / take action to approve the budget amendments to the FISCAL YEAR 2023-2024 Frio County Budget, list below:</w:t>
      </w:r>
    </w:p>
    <w:p w14:paraId="66899D3F" w14:textId="77777777" w:rsidR="005D35FF" w:rsidRPr="00886A2F" w:rsidRDefault="005D35FF" w:rsidP="005D35FF">
      <w:pPr>
        <w:tabs>
          <w:tab w:val="left" w:pos="720"/>
          <w:tab w:val="left" w:pos="1440"/>
        </w:tabs>
        <w:ind w:left="1440" w:hanging="1440"/>
      </w:pPr>
    </w:p>
    <w:p w14:paraId="4862646F" w14:textId="55515424" w:rsidR="005D35FF" w:rsidRPr="003E642A" w:rsidRDefault="00755D97" w:rsidP="005D35FF">
      <w:r>
        <w:rPr>
          <w:noProof/>
        </w:rPr>
        <w:drawing>
          <wp:inline distT="0" distB="0" distL="0" distR="0" wp14:anchorId="740CDB4A" wp14:editId="639E91EE">
            <wp:extent cx="6400800" cy="2114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2114550"/>
                    </a:xfrm>
                    <a:prstGeom prst="rect">
                      <a:avLst/>
                    </a:prstGeom>
                    <a:noFill/>
                    <a:ln>
                      <a:noFill/>
                    </a:ln>
                  </pic:spPr>
                </pic:pic>
              </a:graphicData>
            </a:graphic>
          </wp:inline>
        </w:drawing>
      </w:r>
    </w:p>
    <w:p w14:paraId="01B3DB68" w14:textId="77777777" w:rsidR="005D35FF" w:rsidRDefault="005D35FF" w:rsidP="005D35FF">
      <w:pPr>
        <w:tabs>
          <w:tab w:val="left" w:pos="720"/>
          <w:tab w:val="left" w:pos="1440"/>
        </w:tabs>
      </w:pPr>
    </w:p>
    <w:p w14:paraId="6BF4D987" w14:textId="77777777" w:rsidR="005D35FF" w:rsidRDefault="005D35FF" w:rsidP="005D35FF">
      <w:pPr>
        <w:tabs>
          <w:tab w:val="left" w:pos="720"/>
          <w:tab w:val="left" w:pos="1440"/>
        </w:tabs>
      </w:pPr>
      <w:r>
        <w:tab/>
        <w:t>13.2</w:t>
      </w:r>
      <w:r>
        <w:tab/>
        <w:t>If the amendment is approved, consider/take action on signing order stating same.</w:t>
      </w:r>
    </w:p>
    <w:p w14:paraId="4DB675E8" w14:textId="77777777" w:rsidR="005D35FF" w:rsidRDefault="005D35FF" w:rsidP="005D35FF">
      <w:pPr>
        <w:tabs>
          <w:tab w:val="left" w:pos="720"/>
          <w:tab w:val="left" w:pos="1440"/>
        </w:tabs>
      </w:pPr>
    </w:p>
    <w:p w14:paraId="4F1D2750" w14:textId="77777777" w:rsidR="005D35FF" w:rsidRDefault="005D35FF" w:rsidP="005D35FF">
      <w:pPr>
        <w:ind w:left="720"/>
        <w:rPr>
          <w:b/>
        </w:rPr>
      </w:pPr>
      <w:r>
        <w:rPr>
          <w:b/>
        </w:rPr>
        <w:t>MOTION: COMMISSIONER MARTINEZ</w:t>
      </w:r>
    </w:p>
    <w:p w14:paraId="2C7A141C" w14:textId="77777777" w:rsidR="005D35FF" w:rsidRDefault="005D35FF" w:rsidP="005D35FF">
      <w:pPr>
        <w:ind w:left="720"/>
        <w:rPr>
          <w:b/>
        </w:rPr>
      </w:pPr>
      <w:r>
        <w:rPr>
          <w:b/>
        </w:rPr>
        <w:t>SECOND: COMMISSIONER CANO</w:t>
      </w:r>
    </w:p>
    <w:p w14:paraId="62624D29" w14:textId="77777777" w:rsidR="005D35FF" w:rsidRDefault="005D35FF" w:rsidP="005D35FF">
      <w:pPr>
        <w:ind w:left="720"/>
        <w:rPr>
          <w:b/>
        </w:rPr>
      </w:pPr>
      <w:r>
        <w:rPr>
          <w:b/>
        </w:rPr>
        <w:t>MOTION PASSED</w:t>
      </w:r>
    </w:p>
    <w:p w14:paraId="127FE266" w14:textId="77777777" w:rsidR="005D35FF" w:rsidRDefault="005D35FF" w:rsidP="005D35FF">
      <w:pPr>
        <w:tabs>
          <w:tab w:val="left" w:pos="720"/>
          <w:tab w:val="left" w:pos="1440"/>
        </w:tabs>
      </w:pPr>
    </w:p>
    <w:p w14:paraId="2B4A0B74" w14:textId="77777777" w:rsidR="005D35FF" w:rsidRDefault="005D35FF" w:rsidP="005D35FF">
      <w:pPr>
        <w:tabs>
          <w:tab w:val="left" w:pos="720"/>
          <w:tab w:val="left" w:pos="2790"/>
        </w:tabs>
      </w:pPr>
    </w:p>
    <w:p w14:paraId="6A8422D3" w14:textId="77777777" w:rsidR="00D26F91" w:rsidRDefault="00D26F91" w:rsidP="005D35FF">
      <w:pPr>
        <w:tabs>
          <w:tab w:val="left" w:pos="720"/>
          <w:tab w:val="left" w:pos="1440"/>
        </w:tabs>
      </w:pPr>
    </w:p>
    <w:p w14:paraId="23DB5BD3" w14:textId="77777777" w:rsidR="00D26F91" w:rsidRDefault="00D26F91" w:rsidP="005D35FF">
      <w:pPr>
        <w:tabs>
          <w:tab w:val="left" w:pos="720"/>
          <w:tab w:val="left" w:pos="1440"/>
        </w:tabs>
      </w:pPr>
    </w:p>
    <w:p w14:paraId="0D173CC9" w14:textId="77777777" w:rsidR="00D26F91" w:rsidRDefault="00D26F91" w:rsidP="005D35FF">
      <w:pPr>
        <w:tabs>
          <w:tab w:val="left" w:pos="720"/>
          <w:tab w:val="left" w:pos="1440"/>
        </w:tabs>
      </w:pPr>
    </w:p>
    <w:p w14:paraId="060B4F55" w14:textId="77777777" w:rsidR="00D26F91" w:rsidRDefault="00D26F91" w:rsidP="005D35FF">
      <w:pPr>
        <w:tabs>
          <w:tab w:val="left" w:pos="720"/>
          <w:tab w:val="left" w:pos="1440"/>
        </w:tabs>
      </w:pPr>
    </w:p>
    <w:p w14:paraId="52A631D6" w14:textId="7AEF1EB5" w:rsidR="005D35FF" w:rsidRDefault="005D35FF" w:rsidP="005D35FF">
      <w:pPr>
        <w:tabs>
          <w:tab w:val="left" w:pos="720"/>
          <w:tab w:val="left" w:pos="1440"/>
        </w:tabs>
      </w:pPr>
      <w:r>
        <w:lastRenderedPageBreak/>
        <w:t>(14)</w:t>
      </w:r>
      <w:r>
        <w:rPr>
          <w:bCs/>
        </w:rPr>
        <w:tab/>
      </w:r>
      <w:r>
        <w:t>Hon. Crystal Marquez, Frio County Auditor, requests: </w:t>
      </w:r>
    </w:p>
    <w:p w14:paraId="4CD2D0A2" w14:textId="77777777" w:rsidR="005D35FF" w:rsidRDefault="005D35FF" w:rsidP="005D35FF">
      <w:pPr>
        <w:tabs>
          <w:tab w:val="left" w:pos="720"/>
          <w:tab w:val="left" w:pos="2790"/>
        </w:tabs>
      </w:pPr>
    </w:p>
    <w:p w14:paraId="4E9AB449" w14:textId="77777777" w:rsidR="005D35FF" w:rsidRPr="00241C06" w:rsidRDefault="005D35FF" w:rsidP="005D35FF">
      <w:pPr>
        <w:ind w:left="720" w:right="720"/>
      </w:pPr>
      <w:bookmarkStart w:id="6" w:name="_Hlk47455415"/>
      <w:bookmarkStart w:id="7" w:name="_Hlk104537661"/>
      <w:bookmarkStart w:id="8" w:name="_Hlk126334185"/>
      <w:r w:rsidRPr="00241C06">
        <w:t xml:space="preserve">Discuss and/or take appropriate action to certify the revenue received, $71,800.00 under the WIC Fund (fund 202) and add the following line items to the 2023-2024 Budget to receipt the funds and allow expenses: </w:t>
      </w:r>
      <w:bookmarkEnd w:id="6"/>
    </w:p>
    <w:p w14:paraId="200341C4" w14:textId="77777777" w:rsidR="005D35FF" w:rsidRPr="00241C06" w:rsidRDefault="005D35FF" w:rsidP="005D35FF">
      <w:pPr>
        <w:ind w:left="360" w:right="720"/>
        <w:rPr>
          <w:rFonts w:eastAsiaTheme="minorHAnsi"/>
        </w:rPr>
      </w:pPr>
    </w:p>
    <w:p w14:paraId="37FECF99" w14:textId="77777777" w:rsidR="005D35FF" w:rsidRPr="00241C06" w:rsidRDefault="005D35FF" w:rsidP="005D35FF">
      <w:pPr>
        <w:ind w:firstLine="720"/>
      </w:pPr>
      <w:r w:rsidRPr="00241C06">
        <w:t xml:space="preserve">Account #: </w:t>
      </w:r>
      <w:r w:rsidRPr="00241C06">
        <w:rPr>
          <w:b/>
          <w:bCs/>
        </w:rPr>
        <w:t>202-40000.4350</w:t>
      </w:r>
      <w:r w:rsidRPr="00241C06">
        <w:t xml:space="preserve"> INTERGOVERNMENTAL REV.                         </w:t>
      </w:r>
    </w:p>
    <w:p w14:paraId="456F00CA" w14:textId="77777777" w:rsidR="005D35FF" w:rsidRPr="00241C06" w:rsidRDefault="005D35FF" w:rsidP="005D35FF">
      <w:pPr>
        <w:ind w:firstLine="720"/>
      </w:pPr>
      <w:r w:rsidRPr="00241C06">
        <w:t>Account Name: REVENUES</w:t>
      </w:r>
    </w:p>
    <w:p w14:paraId="4E7E27EA" w14:textId="77777777" w:rsidR="005D35FF" w:rsidRPr="00241C06" w:rsidRDefault="005D35FF" w:rsidP="005D35FF">
      <w:pPr>
        <w:ind w:firstLine="720"/>
      </w:pPr>
      <w:r w:rsidRPr="00241C06">
        <w:t xml:space="preserve">Account #: </w:t>
      </w:r>
      <w:r w:rsidRPr="00241C06">
        <w:rPr>
          <w:b/>
          <w:bCs/>
        </w:rPr>
        <w:t>202-50000.5105</w:t>
      </w:r>
      <w:r w:rsidRPr="00241C06">
        <w:t xml:space="preserve"> SALARIES – PEER COUNSELOR                         </w:t>
      </w:r>
    </w:p>
    <w:p w14:paraId="58CE1060" w14:textId="77777777" w:rsidR="005D35FF" w:rsidRPr="00241C06" w:rsidRDefault="005D35FF" w:rsidP="005D35FF">
      <w:pPr>
        <w:ind w:firstLine="720"/>
        <w:rPr>
          <w:b/>
          <w:bCs/>
        </w:rPr>
      </w:pPr>
      <w:r w:rsidRPr="00241C06">
        <w:t>Account Name: WIC</w:t>
      </w:r>
    </w:p>
    <w:p w14:paraId="745720F1" w14:textId="77777777" w:rsidR="005D35FF" w:rsidRPr="00241C06" w:rsidRDefault="005D35FF" w:rsidP="005D35FF">
      <w:pPr>
        <w:ind w:firstLine="720"/>
      </w:pPr>
      <w:r w:rsidRPr="00241C06">
        <w:t xml:space="preserve">Account #: </w:t>
      </w:r>
      <w:r w:rsidRPr="00241C06">
        <w:rPr>
          <w:b/>
          <w:bCs/>
        </w:rPr>
        <w:t>202-50000.5131</w:t>
      </w:r>
      <w:r w:rsidRPr="00241C06">
        <w:t xml:space="preserve"> PAYROLL TAXES                                                    </w:t>
      </w:r>
    </w:p>
    <w:p w14:paraId="4D97B73C" w14:textId="77777777" w:rsidR="005D35FF" w:rsidRPr="00241C06" w:rsidRDefault="005D35FF" w:rsidP="005D35FF">
      <w:pPr>
        <w:ind w:firstLine="720"/>
      </w:pPr>
      <w:r w:rsidRPr="00241C06">
        <w:t>Account Name: WIC</w:t>
      </w:r>
    </w:p>
    <w:p w14:paraId="505D5209" w14:textId="77777777" w:rsidR="005D35FF" w:rsidRPr="00241C06" w:rsidRDefault="005D35FF" w:rsidP="005D35FF">
      <w:pPr>
        <w:ind w:firstLine="720"/>
      </w:pPr>
      <w:r w:rsidRPr="00241C06">
        <w:t xml:space="preserve">Account #: </w:t>
      </w:r>
      <w:r w:rsidRPr="00241C06">
        <w:rPr>
          <w:b/>
          <w:bCs/>
        </w:rPr>
        <w:t>202-50000.5151</w:t>
      </w:r>
      <w:r w:rsidRPr="00241C06">
        <w:t xml:space="preserve"> COUNTY RETIREMENT CONTR                        </w:t>
      </w:r>
    </w:p>
    <w:p w14:paraId="272109EC" w14:textId="77777777" w:rsidR="005D35FF" w:rsidRPr="00241C06" w:rsidRDefault="005D35FF" w:rsidP="005D35FF">
      <w:pPr>
        <w:ind w:firstLine="720"/>
      </w:pPr>
      <w:r w:rsidRPr="00241C06">
        <w:t>Account Name: WIC</w:t>
      </w:r>
    </w:p>
    <w:p w14:paraId="398676BB" w14:textId="77777777" w:rsidR="005D35FF" w:rsidRPr="00241C06" w:rsidRDefault="005D35FF" w:rsidP="005D35FF">
      <w:pPr>
        <w:ind w:firstLine="720"/>
      </w:pPr>
      <w:r w:rsidRPr="00241C06">
        <w:t xml:space="preserve">Account #: </w:t>
      </w:r>
      <w:r w:rsidRPr="00241C06">
        <w:rPr>
          <w:b/>
          <w:bCs/>
        </w:rPr>
        <w:t>202-50000.5156</w:t>
      </w:r>
      <w:r w:rsidRPr="00241C06">
        <w:t xml:space="preserve"> COUNTY RETIREMENT SUPPLE                        </w:t>
      </w:r>
    </w:p>
    <w:p w14:paraId="7685AF29" w14:textId="77777777" w:rsidR="005D35FF" w:rsidRPr="00241C06" w:rsidRDefault="005D35FF" w:rsidP="005D35FF">
      <w:pPr>
        <w:ind w:firstLine="720"/>
      </w:pPr>
      <w:r w:rsidRPr="00241C06">
        <w:t>Account Name: WIC</w:t>
      </w:r>
    </w:p>
    <w:p w14:paraId="019D9FD3" w14:textId="77777777" w:rsidR="005D35FF" w:rsidRPr="00241C06" w:rsidRDefault="005D35FF" w:rsidP="005D35FF">
      <w:pPr>
        <w:ind w:firstLine="720"/>
      </w:pPr>
      <w:r w:rsidRPr="00241C06">
        <w:t xml:space="preserve">Account #: </w:t>
      </w:r>
      <w:r w:rsidRPr="00241C06">
        <w:rPr>
          <w:b/>
          <w:bCs/>
        </w:rPr>
        <w:t>202-50000.5161</w:t>
      </w:r>
      <w:r w:rsidRPr="00241C06">
        <w:t xml:space="preserve"> WORKERS COMP INSURANCE                          </w:t>
      </w:r>
    </w:p>
    <w:p w14:paraId="170912BC" w14:textId="77777777" w:rsidR="005D35FF" w:rsidRPr="00241C06" w:rsidRDefault="005D35FF" w:rsidP="005D35FF">
      <w:pPr>
        <w:ind w:firstLine="720"/>
      </w:pPr>
      <w:r w:rsidRPr="00241C06">
        <w:t>Account Name: WIC</w:t>
      </w:r>
    </w:p>
    <w:p w14:paraId="522068CD" w14:textId="77777777" w:rsidR="005D35FF" w:rsidRPr="00241C06" w:rsidRDefault="005D35FF" w:rsidP="005D35FF">
      <w:pPr>
        <w:ind w:firstLine="720"/>
      </w:pPr>
      <w:r w:rsidRPr="00241C06">
        <w:t xml:space="preserve">Account #: </w:t>
      </w:r>
      <w:r w:rsidRPr="00241C06">
        <w:rPr>
          <w:b/>
          <w:bCs/>
        </w:rPr>
        <w:t>202-50000.5171</w:t>
      </w:r>
      <w:r w:rsidRPr="00241C06">
        <w:t xml:space="preserve"> UNEMPLOYMENT INSURANCE                        </w:t>
      </w:r>
    </w:p>
    <w:p w14:paraId="40614FC9" w14:textId="77777777" w:rsidR="005D35FF" w:rsidRPr="00241C06" w:rsidRDefault="005D35FF" w:rsidP="005D35FF">
      <w:pPr>
        <w:ind w:firstLine="720"/>
      </w:pPr>
      <w:r w:rsidRPr="00241C06">
        <w:t>Account Name: WIC</w:t>
      </w:r>
    </w:p>
    <w:p w14:paraId="703EA2F1" w14:textId="77777777" w:rsidR="005D35FF" w:rsidRPr="00241C06" w:rsidRDefault="005D35FF" w:rsidP="005D35FF">
      <w:pPr>
        <w:ind w:firstLine="720"/>
      </w:pPr>
      <w:r w:rsidRPr="00241C06">
        <w:t xml:space="preserve">Account #: </w:t>
      </w:r>
      <w:r w:rsidRPr="00241C06">
        <w:rPr>
          <w:b/>
          <w:bCs/>
        </w:rPr>
        <w:t>202-50000.5215</w:t>
      </w:r>
      <w:r w:rsidRPr="00241C06">
        <w:t xml:space="preserve"> LACTATION SUPPLIES                                         </w:t>
      </w:r>
    </w:p>
    <w:p w14:paraId="2DFDD7FC" w14:textId="77777777" w:rsidR="005D35FF" w:rsidRPr="00241C06" w:rsidRDefault="005D35FF" w:rsidP="005D35FF">
      <w:pPr>
        <w:ind w:firstLine="720"/>
      </w:pPr>
      <w:r w:rsidRPr="00241C06">
        <w:t>Account Name: WIC</w:t>
      </w:r>
    </w:p>
    <w:p w14:paraId="7E53AFB1" w14:textId="77777777" w:rsidR="005D35FF" w:rsidRPr="00241C06" w:rsidRDefault="005D35FF" w:rsidP="005D35FF">
      <w:pPr>
        <w:ind w:firstLine="720"/>
      </w:pPr>
      <w:r w:rsidRPr="00241C06">
        <w:t xml:space="preserve">Account #: </w:t>
      </w:r>
      <w:r w:rsidRPr="00241C06">
        <w:rPr>
          <w:b/>
          <w:bCs/>
        </w:rPr>
        <w:t>202-50000.5295</w:t>
      </w:r>
      <w:r w:rsidRPr="00241C06">
        <w:t xml:space="preserve"> OUTREACH SUPPLIES                                          </w:t>
      </w:r>
    </w:p>
    <w:p w14:paraId="6B880EA3" w14:textId="77777777" w:rsidR="005D35FF" w:rsidRPr="00241C06" w:rsidRDefault="005D35FF" w:rsidP="005D35FF">
      <w:pPr>
        <w:ind w:firstLine="720"/>
      </w:pPr>
      <w:r w:rsidRPr="00241C06">
        <w:t>Account Name: WIC</w:t>
      </w:r>
    </w:p>
    <w:p w14:paraId="5DA66E70" w14:textId="77777777" w:rsidR="005D35FF" w:rsidRPr="00241C06" w:rsidRDefault="005D35FF" w:rsidP="005D35FF">
      <w:pPr>
        <w:ind w:firstLine="720"/>
      </w:pPr>
      <w:r w:rsidRPr="00241C06">
        <w:t xml:space="preserve">Account #: </w:t>
      </w:r>
      <w:r w:rsidRPr="00241C06">
        <w:rPr>
          <w:b/>
          <w:bCs/>
        </w:rPr>
        <w:t>202-50000.5301</w:t>
      </w:r>
      <w:r w:rsidRPr="00241C06">
        <w:t xml:space="preserve"> MOTOR VEHICLE REPAIRS                                 </w:t>
      </w:r>
    </w:p>
    <w:p w14:paraId="54E795D4" w14:textId="77777777" w:rsidR="005D35FF" w:rsidRPr="00241C06" w:rsidRDefault="005D35FF" w:rsidP="005D35FF">
      <w:pPr>
        <w:ind w:firstLine="720"/>
      </w:pPr>
      <w:r w:rsidRPr="00241C06">
        <w:t>Account Name: WIC</w:t>
      </w:r>
    </w:p>
    <w:p w14:paraId="536BC95F" w14:textId="77777777" w:rsidR="005D35FF" w:rsidRPr="00241C06" w:rsidRDefault="005D35FF" w:rsidP="005D35FF">
      <w:pPr>
        <w:ind w:firstLine="720"/>
      </w:pPr>
      <w:r w:rsidRPr="00241C06">
        <w:t xml:space="preserve">Account #: </w:t>
      </w:r>
      <w:r w:rsidRPr="00241C06">
        <w:rPr>
          <w:b/>
          <w:bCs/>
        </w:rPr>
        <w:t>202-50000.5310</w:t>
      </w:r>
      <w:r w:rsidRPr="00241C06">
        <w:t xml:space="preserve"> BATTERIES, TIRES, &amp; TUBES                              </w:t>
      </w:r>
    </w:p>
    <w:p w14:paraId="691915CE" w14:textId="77777777" w:rsidR="005D35FF" w:rsidRPr="00241C06" w:rsidRDefault="005D35FF" w:rsidP="005D35FF">
      <w:pPr>
        <w:ind w:firstLine="720"/>
      </w:pPr>
      <w:r w:rsidRPr="00241C06">
        <w:t>Account Name: WIC</w:t>
      </w:r>
    </w:p>
    <w:p w14:paraId="026666F1" w14:textId="77777777" w:rsidR="005D35FF" w:rsidRPr="00241C06" w:rsidRDefault="005D35FF" w:rsidP="005D35FF">
      <w:pPr>
        <w:ind w:firstLine="720"/>
      </w:pPr>
      <w:r w:rsidRPr="00241C06">
        <w:t xml:space="preserve">Account #: </w:t>
      </w:r>
      <w:r w:rsidRPr="00241C06">
        <w:rPr>
          <w:b/>
          <w:bCs/>
        </w:rPr>
        <w:t xml:space="preserve">202-50000.5311 </w:t>
      </w:r>
      <w:r w:rsidRPr="00241C06">
        <w:t xml:space="preserve">FUEL &amp; LUBRICANTS                                            </w:t>
      </w:r>
    </w:p>
    <w:p w14:paraId="2D87DCA1" w14:textId="77777777" w:rsidR="005D35FF" w:rsidRPr="00241C06" w:rsidRDefault="005D35FF" w:rsidP="005D35FF">
      <w:pPr>
        <w:ind w:firstLine="720"/>
      </w:pPr>
      <w:r w:rsidRPr="00241C06">
        <w:t>Account Name: WIC</w:t>
      </w:r>
    </w:p>
    <w:p w14:paraId="5027E55B" w14:textId="77777777" w:rsidR="005D35FF" w:rsidRPr="00241C06" w:rsidRDefault="005D35FF" w:rsidP="005D35FF">
      <w:pPr>
        <w:ind w:firstLine="720"/>
      </w:pPr>
      <w:r w:rsidRPr="00241C06">
        <w:t xml:space="preserve">Account #: </w:t>
      </w:r>
      <w:r w:rsidRPr="00241C06">
        <w:rPr>
          <w:b/>
          <w:bCs/>
        </w:rPr>
        <w:t>202-50000.5401</w:t>
      </w:r>
      <w:r w:rsidRPr="00241C06">
        <w:t xml:space="preserve"> CONTRACT SERVICES - DIETICIAN                 </w:t>
      </w:r>
    </w:p>
    <w:p w14:paraId="2596AEE0" w14:textId="77777777" w:rsidR="005D35FF" w:rsidRPr="00241C06" w:rsidRDefault="005D35FF" w:rsidP="005D35FF">
      <w:pPr>
        <w:ind w:firstLine="720"/>
      </w:pPr>
      <w:r w:rsidRPr="00241C06">
        <w:t>Account Name: WIC</w:t>
      </w:r>
    </w:p>
    <w:p w14:paraId="20BF808C" w14:textId="77777777" w:rsidR="005D35FF" w:rsidRPr="00241C06" w:rsidRDefault="005D35FF" w:rsidP="005D35FF">
      <w:pPr>
        <w:ind w:firstLine="720"/>
      </w:pPr>
      <w:r w:rsidRPr="00241C06">
        <w:t xml:space="preserve">Account #: </w:t>
      </w:r>
      <w:r w:rsidRPr="00241C06">
        <w:rPr>
          <w:b/>
          <w:bCs/>
        </w:rPr>
        <w:t>202-50000.5466</w:t>
      </w:r>
      <w:r w:rsidRPr="00241C06">
        <w:t xml:space="preserve"> CONFERENCES &amp; ASSOCIATIONS                   </w:t>
      </w:r>
    </w:p>
    <w:p w14:paraId="6DB34509" w14:textId="77777777" w:rsidR="005D35FF" w:rsidRPr="00241C06" w:rsidRDefault="005D35FF" w:rsidP="005D35FF">
      <w:pPr>
        <w:ind w:firstLine="720"/>
      </w:pPr>
      <w:r w:rsidRPr="00241C06">
        <w:t>Account Name: WIC</w:t>
      </w:r>
    </w:p>
    <w:p w14:paraId="116C63BB" w14:textId="77777777" w:rsidR="005D35FF" w:rsidRPr="00241C06" w:rsidRDefault="005D35FF" w:rsidP="005D35FF">
      <w:pPr>
        <w:ind w:firstLine="720"/>
      </w:pPr>
      <w:r w:rsidRPr="00241C06">
        <w:t xml:space="preserve">Account #: </w:t>
      </w:r>
      <w:r w:rsidRPr="00241C06">
        <w:rPr>
          <w:b/>
          <w:bCs/>
        </w:rPr>
        <w:t>202-50000.5467</w:t>
      </w:r>
      <w:r w:rsidRPr="00241C06">
        <w:t xml:space="preserve"> MEALS &amp; LODGING                                               </w:t>
      </w:r>
    </w:p>
    <w:p w14:paraId="063AC159" w14:textId="77777777" w:rsidR="005D35FF" w:rsidRPr="00241C06" w:rsidRDefault="005D35FF" w:rsidP="005D35FF">
      <w:pPr>
        <w:ind w:firstLine="720"/>
      </w:pPr>
      <w:r w:rsidRPr="00241C06">
        <w:t>Account Name: WIC</w:t>
      </w:r>
    </w:p>
    <w:p w14:paraId="17182097" w14:textId="77777777" w:rsidR="005D35FF" w:rsidRPr="00241C06" w:rsidRDefault="005D35FF" w:rsidP="005D35FF">
      <w:pPr>
        <w:ind w:firstLine="720"/>
      </w:pPr>
      <w:r w:rsidRPr="00241C06">
        <w:t xml:space="preserve">Account #: </w:t>
      </w:r>
      <w:r w:rsidRPr="00241C06">
        <w:rPr>
          <w:b/>
          <w:bCs/>
        </w:rPr>
        <w:t>202-50000.5495</w:t>
      </w:r>
      <w:r w:rsidRPr="00241C06">
        <w:t xml:space="preserve"> OTHER SERVICES                                                    </w:t>
      </w:r>
    </w:p>
    <w:p w14:paraId="13A70F9C" w14:textId="77777777" w:rsidR="005D35FF" w:rsidRDefault="005D35FF" w:rsidP="005D35FF">
      <w:pPr>
        <w:ind w:firstLine="720"/>
      </w:pPr>
      <w:r w:rsidRPr="00241C06">
        <w:t>Account Name: WIC</w:t>
      </w:r>
      <w:bookmarkEnd w:id="7"/>
      <w:bookmarkEnd w:id="8"/>
    </w:p>
    <w:p w14:paraId="2BFD97CF" w14:textId="77777777" w:rsidR="00D26F91" w:rsidRDefault="00D26F91" w:rsidP="005D35FF">
      <w:pPr>
        <w:ind w:firstLine="720"/>
      </w:pPr>
    </w:p>
    <w:p w14:paraId="12D8FBA3" w14:textId="7F804BB0" w:rsidR="00D26F91" w:rsidRDefault="00D26F91" w:rsidP="00D26F91">
      <w:pPr>
        <w:ind w:left="720"/>
        <w:rPr>
          <w:b/>
        </w:rPr>
      </w:pPr>
      <w:r>
        <w:rPr>
          <w:b/>
        </w:rPr>
        <w:t>MOTION: COMMISSIONER CANO</w:t>
      </w:r>
    </w:p>
    <w:p w14:paraId="293A5B88" w14:textId="153B92CA" w:rsidR="00D26F91" w:rsidRDefault="00D26F91" w:rsidP="00D26F91">
      <w:pPr>
        <w:ind w:left="720"/>
        <w:rPr>
          <w:b/>
        </w:rPr>
      </w:pPr>
      <w:r>
        <w:rPr>
          <w:b/>
        </w:rPr>
        <w:t>SECOND: COMMISSIONER MARTINEZ</w:t>
      </w:r>
    </w:p>
    <w:p w14:paraId="3ED6368A" w14:textId="77777777" w:rsidR="00D26F91" w:rsidRDefault="00D26F91" w:rsidP="00D26F91">
      <w:pPr>
        <w:ind w:left="720"/>
        <w:rPr>
          <w:b/>
        </w:rPr>
      </w:pPr>
      <w:r>
        <w:rPr>
          <w:b/>
        </w:rPr>
        <w:t>MOTION PASSED</w:t>
      </w:r>
    </w:p>
    <w:p w14:paraId="64CC500D" w14:textId="77777777" w:rsidR="00D26F91" w:rsidRPr="00241C06" w:rsidRDefault="00D26F91" w:rsidP="005D35FF">
      <w:pPr>
        <w:ind w:firstLine="720"/>
      </w:pPr>
    </w:p>
    <w:p w14:paraId="0B0E837B" w14:textId="77777777" w:rsidR="005D35FF" w:rsidRDefault="005D35FF" w:rsidP="005D35FF">
      <w:pPr>
        <w:tabs>
          <w:tab w:val="left" w:pos="720"/>
          <w:tab w:val="left" w:pos="2790"/>
        </w:tabs>
      </w:pPr>
    </w:p>
    <w:p w14:paraId="702F17D3" w14:textId="77777777" w:rsidR="00D26F91" w:rsidRDefault="00D26F91" w:rsidP="005D35FF">
      <w:pPr>
        <w:tabs>
          <w:tab w:val="left" w:pos="720"/>
          <w:tab w:val="left" w:pos="1440"/>
        </w:tabs>
      </w:pPr>
    </w:p>
    <w:p w14:paraId="1744AC5A" w14:textId="77777777" w:rsidR="00D26F91" w:rsidRDefault="00D26F91" w:rsidP="005D35FF">
      <w:pPr>
        <w:tabs>
          <w:tab w:val="left" w:pos="720"/>
          <w:tab w:val="left" w:pos="1440"/>
        </w:tabs>
      </w:pPr>
    </w:p>
    <w:p w14:paraId="46D6B4D0" w14:textId="59B1DBA8" w:rsidR="005D35FF" w:rsidRDefault="005D35FF" w:rsidP="005D35FF">
      <w:pPr>
        <w:tabs>
          <w:tab w:val="left" w:pos="720"/>
          <w:tab w:val="left" w:pos="1440"/>
        </w:tabs>
      </w:pPr>
      <w:r>
        <w:lastRenderedPageBreak/>
        <w:t>(15)</w:t>
      </w:r>
      <w:r>
        <w:rPr>
          <w:bCs/>
        </w:rPr>
        <w:tab/>
      </w:r>
      <w:r>
        <w:t>Hon. Crystal Marquez, Frio County Auditor, requests: </w:t>
      </w:r>
    </w:p>
    <w:p w14:paraId="35E37311" w14:textId="77777777" w:rsidR="005D35FF" w:rsidRDefault="005D35FF" w:rsidP="005D35FF">
      <w:pPr>
        <w:tabs>
          <w:tab w:val="left" w:pos="720"/>
          <w:tab w:val="left" w:pos="2790"/>
        </w:tabs>
      </w:pPr>
    </w:p>
    <w:p w14:paraId="71C23567" w14:textId="77777777" w:rsidR="005D35FF" w:rsidRPr="00241C06" w:rsidRDefault="005D35FF" w:rsidP="005D35FF">
      <w:pPr>
        <w:ind w:left="720" w:right="720"/>
      </w:pPr>
      <w:r w:rsidRPr="00241C06">
        <w:t xml:space="preserve">Discuss and/or take appropriate action to certify the revenue received, $20,200.00 under the General Fund (fund 100) and add the following line items to the 2023-2024 Budget to receipt the funds and allow expenses: </w:t>
      </w:r>
    </w:p>
    <w:p w14:paraId="4287B5A4" w14:textId="77777777" w:rsidR="005D35FF" w:rsidRPr="00241C06" w:rsidRDefault="005D35FF" w:rsidP="005D35FF">
      <w:pPr>
        <w:ind w:left="360" w:right="720"/>
        <w:rPr>
          <w:rFonts w:eastAsiaTheme="minorHAnsi"/>
        </w:rPr>
      </w:pPr>
    </w:p>
    <w:p w14:paraId="6B502CEB" w14:textId="77777777" w:rsidR="005D35FF" w:rsidRDefault="005D35FF" w:rsidP="005D35FF">
      <w:pPr>
        <w:ind w:firstLine="720"/>
      </w:pPr>
      <w:r w:rsidRPr="00241C06">
        <w:t xml:space="preserve">Account #: </w:t>
      </w:r>
      <w:r w:rsidRPr="00241C06">
        <w:rPr>
          <w:b/>
          <w:bCs/>
        </w:rPr>
        <w:t xml:space="preserve">100-40000.4375 </w:t>
      </w:r>
      <w:r w:rsidRPr="00241C06">
        <w:t xml:space="preserve">REGIONAL SOLID WASTE GRANTS   </w:t>
      </w:r>
    </w:p>
    <w:p w14:paraId="7DD81320" w14:textId="77777777" w:rsidR="005D35FF" w:rsidRPr="00241C06" w:rsidRDefault="005D35FF" w:rsidP="005D35FF">
      <w:pPr>
        <w:ind w:firstLine="720"/>
        <w:rPr>
          <w:b/>
          <w:bCs/>
        </w:rPr>
      </w:pPr>
      <w:r w:rsidRPr="00241C06">
        <w:t>Account Name: REVENUES</w:t>
      </w:r>
    </w:p>
    <w:p w14:paraId="6562B838" w14:textId="77777777" w:rsidR="005D35FF" w:rsidRDefault="005D35FF" w:rsidP="005D35FF">
      <w:pPr>
        <w:ind w:firstLine="720"/>
      </w:pPr>
      <w:r w:rsidRPr="00241C06">
        <w:t xml:space="preserve">Account #: </w:t>
      </w:r>
      <w:r w:rsidRPr="00241C06">
        <w:rPr>
          <w:b/>
          <w:bCs/>
        </w:rPr>
        <w:t xml:space="preserve">100-58612.5420 </w:t>
      </w:r>
      <w:r w:rsidRPr="00241C06">
        <w:t xml:space="preserve">REGIONAL SOLID WASTE GRANTS   </w:t>
      </w:r>
    </w:p>
    <w:p w14:paraId="17423774" w14:textId="77777777" w:rsidR="005D35FF" w:rsidRDefault="005D35FF" w:rsidP="005D35FF">
      <w:pPr>
        <w:ind w:firstLine="720"/>
      </w:pPr>
      <w:r w:rsidRPr="00241C06">
        <w:t>Account Name: SPECIAL PROJECTS</w:t>
      </w:r>
    </w:p>
    <w:p w14:paraId="2438F32A" w14:textId="77777777" w:rsidR="00D26F91" w:rsidRDefault="00D26F91" w:rsidP="005D35FF">
      <w:pPr>
        <w:ind w:firstLine="720"/>
      </w:pPr>
    </w:p>
    <w:p w14:paraId="1A52E064" w14:textId="77777777" w:rsidR="00D26F91" w:rsidRDefault="00D26F91" w:rsidP="00D26F91">
      <w:pPr>
        <w:ind w:left="720"/>
        <w:rPr>
          <w:b/>
        </w:rPr>
      </w:pPr>
      <w:r>
        <w:rPr>
          <w:b/>
        </w:rPr>
        <w:t>MOTION: COMMISSIONER MARTINEZ</w:t>
      </w:r>
    </w:p>
    <w:p w14:paraId="7877095B" w14:textId="77777777" w:rsidR="00D26F91" w:rsidRDefault="00D26F91" w:rsidP="00D26F91">
      <w:pPr>
        <w:ind w:left="720"/>
        <w:rPr>
          <w:b/>
        </w:rPr>
      </w:pPr>
      <w:r>
        <w:rPr>
          <w:b/>
        </w:rPr>
        <w:t>SECOND: COMMISSIONER CANO</w:t>
      </w:r>
    </w:p>
    <w:p w14:paraId="09AEEEA2" w14:textId="77777777" w:rsidR="00D26F91" w:rsidRDefault="00D26F91" w:rsidP="00D26F91">
      <w:pPr>
        <w:ind w:left="720"/>
        <w:rPr>
          <w:b/>
        </w:rPr>
      </w:pPr>
      <w:r>
        <w:rPr>
          <w:b/>
        </w:rPr>
        <w:t>MOTION PASSED</w:t>
      </w:r>
    </w:p>
    <w:p w14:paraId="0F7BC575" w14:textId="77777777" w:rsidR="00D26F91" w:rsidRPr="00241C06" w:rsidRDefault="00D26F91" w:rsidP="005D35FF">
      <w:pPr>
        <w:ind w:firstLine="720"/>
      </w:pPr>
    </w:p>
    <w:p w14:paraId="62562153" w14:textId="77777777" w:rsidR="005D35FF" w:rsidRDefault="005D35FF" w:rsidP="005D35FF">
      <w:pPr>
        <w:tabs>
          <w:tab w:val="left" w:pos="720"/>
          <w:tab w:val="left" w:pos="2790"/>
        </w:tabs>
      </w:pPr>
    </w:p>
    <w:p w14:paraId="1D49523C" w14:textId="77777777" w:rsidR="005D35FF" w:rsidRDefault="005D35FF" w:rsidP="005D35FF">
      <w:pPr>
        <w:tabs>
          <w:tab w:val="left" w:pos="720"/>
          <w:tab w:val="left" w:pos="1440"/>
        </w:tabs>
      </w:pPr>
      <w:r>
        <w:t>(16)</w:t>
      </w:r>
      <w:r>
        <w:rPr>
          <w:bCs/>
        </w:rPr>
        <w:tab/>
      </w:r>
      <w:r>
        <w:t>Hon. Crystal Marquez, Frio County Auditor, requests: </w:t>
      </w:r>
    </w:p>
    <w:p w14:paraId="20E47C8C" w14:textId="77777777" w:rsidR="005D35FF" w:rsidRDefault="005D35FF" w:rsidP="005D35FF">
      <w:pPr>
        <w:tabs>
          <w:tab w:val="left" w:pos="720"/>
          <w:tab w:val="left" w:pos="2790"/>
        </w:tabs>
      </w:pPr>
    </w:p>
    <w:p w14:paraId="788ADBE6" w14:textId="77777777" w:rsidR="005D35FF" w:rsidRPr="00241C06" w:rsidRDefault="005D35FF" w:rsidP="005D35FF">
      <w:pPr>
        <w:ind w:left="720"/>
      </w:pPr>
      <w:r w:rsidRPr="00241C06">
        <w:t xml:space="preserve">Discuss and/or take appropriate action to certify the revenue received, $173,621.20 under the Stonegarden Grant Fund (fund 105) and add the following line items to the 2023-2024 Budget to receipt the funds and allow expenses: </w:t>
      </w:r>
    </w:p>
    <w:p w14:paraId="02230CFB" w14:textId="77777777" w:rsidR="005D35FF" w:rsidRPr="00241C06" w:rsidRDefault="005D35FF" w:rsidP="005D35FF">
      <w:pPr>
        <w:ind w:left="360"/>
        <w:rPr>
          <w:rFonts w:eastAsiaTheme="minorHAnsi"/>
        </w:rPr>
      </w:pPr>
    </w:p>
    <w:p w14:paraId="15B5A791" w14:textId="77777777" w:rsidR="005D35FF" w:rsidRDefault="005D35FF" w:rsidP="005D35FF">
      <w:pPr>
        <w:ind w:firstLine="720"/>
      </w:pPr>
      <w:r w:rsidRPr="00241C06">
        <w:t xml:space="preserve">Account #: </w:t>
      </w:r>
      <w:r w:rsidRPr="009D203F">
        <w:rPr>
          <w:b/>
          <w:bCs/>
        </w:rPr>
        <w:t>105-40000.4350</w:t>
      </w:r>
      <w:r w:rsidRPr="00241C06">
        <w:t xml:space="preserve"> STONEGARDEN GRANT FUND </w:t>
      </w:r>
    </w:p>
    <w:p w14:paraId="74EA29DC" w14:textId="77777777" w:rsidR="005D35FF" w:rsidRPr="00241C06" w:rsidRDefault="005D35FF" w:rsidP="005D35FF">
      <w:pPr>
        <w:ind w:firstLine="720"/>
      </w:pPr>
      <w:r w:rsidRPr="00241C06">
        <w:t>Account Name: REVENUES</w:t>
      </w:r>
    </w:p>
    <w:p w14:paraId="5654D901" w14:textId="77777777" w:rsidR="005D35FF" w:rsidRDefault="005D35FF" w:rsidP="005D35FF">
      <w:pPr>
        <w:ind w:firstLine="720"/>
      </w:pPr>
      <w:r w:rsidRPr="00241C06">
        <w:t xml:space="preserve">Account #: </w:t>
      </w:r>
      <w:r w:rsidRPr="009D203F">
        <w:rPr>
          <w:b/>
          <w:bCs/>
        </w:rPr>
        <w:t>105-50000.5105</w:t>
      </w:r>
      <w:r w:rsidRPr="00241C06">
        <w:t xml:space="preserve"> SALARIES - DEPUTIES                 </w:t>
      </w:r>
    </w:p>
    <w:p w14:paraId="1015CD6A" w14:textId="77777777" w:rsidR="005D35FF" w:rsidRPr="00241C06" w:rsidRDefault="005D35FF" w:rsidP="005D35FF">
      <w:pPr>
        <w:ind w:firstLine="720"/>
      </w:pPr>
      <w:r w:rsidRPr="00241C06">
        <w:t xml:space="preserve">Account Name: STONEGARDEN </w:t>
      </w:r>
    </w:p>
    <w:p w14:paraId="2F760B04" w14:textId="77777777" w:rsidR="005D35FF" w:rsidRDefault="005D35FF" w:rsidP="005D35FF">
      <w:pPr>
        <w:ind w:firstLine="720"/>
      </w:pPr>
      <w:r w:rsidRPr="00241C06">
        <w:t xml:space="preserve">Account #: </w:t>
      </w:r>
      <w:r w:rsidRPr="009D203F">
        <w:rPr>
          <w:b/>
          <w:bCs/>
        </w:rPr>
        <w:t>105-50000.5131</w:t>
      </w:r>
      <w:r w:rsidRPr="00241C06">
        <w:t xml:space="preserve"> PAYROLL TAXES                          </w:t>
      </w:r>
    </w:p>
    <w:p w14:paraId="5E915212" w14:textId="77777777" w:rsidR="005D35FF" w:rsidRPr="00241C06" w:rsidRDefault="005D35FF" w:rsidP="005D35FF">
      <w:pPr>
        <w:ind w:firstLine="720"/>
      </w:pPr>
      <w:r w:rsidRPr="00241C06">
        <w:t xml:space="preserve"> Account Name: STONEGARDEN</w:t>
      </w:r>
    </w:p>
    <w:p w14:paraId="08067088" w14:textId="77777777" w:rsidR="005D35FF" w:rsidRDefault="005D35FF" w:rsidP="005D35FF">
      <w:pPr>
        <w:ind w:firstLine="720"/>
      </w:pPr>
      <w:r w:rsidRPr="00241C06">
        <w:t xml:space="preserve">Account #: </w:t>
      </w:r>
      <w:r w:rsidRPr="009D203F">
        <w:rPr>
          <w:b/>
          <w:bCs/>
        </w:rPr>
        <w:t>105-50000.5151</w:t>
      </w:r>
      <w:r w:rsidRPr="00241C06">
        <w:t xml:space="preserve"> COUNTY RETIREMENT CON     </w:t>
      </w:r>
    </w:p>
    <w:p w14:paraId="7A17CBC6" w14:textId="77777777" w:rsidR="005D35FF" w:rsidRPr="00241C06" w:rsidRDefault="005D35FF" w:rsidP="005D35FF">
      <w:pPr>
        <w:ind w:firstLine="720"/>
      </w:pPr>
      <w:r w:rsidRPr="00241C06">
        <w:t>Account Name: STONEGARDEN</w:t>
      </w:r>
    </w:p>
    <w:p w14:paraId="7DF157DF" w14:textId="77777777" w:rsidR="005D35FF" w:rsidRDefault="005D35FF" w:rsidP="005D35FF">
      <w:pPr>
        <w:ind w:firstLine="720"/>
      </w:pPr>
      <w:r w:rsidRPr="00241C06">
        <w:t xml:space="preserve">Account #: </w:t>
      </w:r>
      <w:r w:rsidRPr="009D203F">
        <w:rPr>
          <w:b/>
          <w:bCs/>
        </w:rPr>
        <w:t>105-50000.5156</w:t>
      </w:r>
      <w:r w:rsidRPr="00241C06">
        <w:t xml:space="preserve"> COUNTY RETIREMENT SUP       </w:t>
      </w:r>
    </w:p>
    <w:p w14:paraId="2EC50A69" w14:textId="77777777" w:rsidR="005D35FF" w:rsidRPr="00241C06" w:rsidRDefault="005D35FF" w:rsidP="005D35FF">
      <w:pPr>
        <w:ind w:firstLine="720"/>
      </w:pPr>
      <w:r w:rsidRPr="00241C06">
        <w:t>Account Name: STONEGARDEN</w:t>
      </w:r>
    </w:p>
    <w:p w14:paraId="582D367C" w14:textId="77777777" w:rsidR="005D35FF" w:rsidRDefault="005D35FF" w:rsidP="005D35FF">
      <w:pPr>
        <w:ind w:firstLine="720"/>
      </w:pPr>
      <w:r w:rsidRPr="00241C06">
        <w:t xml:space="preserve">Account #: </w:t>
      </w:r>
      <w:r w:rsidRPr="009D203F">
        <w:rPr>
          <w:b/>
          <w:bCs/>
        </w:rPr>
        <w:t>105-50000.5161</w:t>
      </w:r>
      <w:r w:rsidRPr="00241C06">
        <w:t xml:space="preserve"> WORKERS COMP INS                  </w:t>
      </w:r>
    </w:p>
    <w:p w14:paraId="599012CE" w14:textId="77777777" w:rsidR="005D35FF" w:rsidRPr="00241C06" w:rsidRDefault="005D35FF" w:rsidP="005D35FF">
      <w:pPr>
        <w:ind w:firstLine="720"/>
      </w:pPr>
      <w:r w:rsidRPr="00241C06">
        <w:t>Account Name: STONEGARDEN</w:t>
      </w:r>
    </w:p>
    <w:p w14:paraId="072E47EC" w14:textId="77777777" w:rsidR="005D35FF" w:rsidRDefault="005D35FF" w:rsidP="005D35FF">
      <w:pPr>
        <w:ind w:firstLine="720"/>
      </w:pPr>
      <w:r w:rsidRPr="00241C06">
        <w:t xml:space="preserve">Account #: </w:t>
      </w:r>
      <w:r w:rsidRPr="009D203F">
        <w:rPr>
          <w:b/>
          <w:bCs/>
        </w:rPr>
        <w:t>105-50000.5171</w:t>
      </w:r>
      <w:r w:rsidRPr="00241C06">
        <w:t xml:space="preserve"> UNEMPLOYMENT INS                </w:t>
      </w:r>
    </w:p>
    <w:p w14:paraId="1589EF78" w14:textId="77777777" w:rsidR="005D35FF" w:rsidRDefault="005D35FF" w:rsidP="005D35FF">
      <w:pPr>
        <w:ind w:firstLine="720"/>
      </w:pPr>
      <w:r w:rsidRPr="00241C06">
        <w:t>Account Name: STONEGARDEN</w:t>
      </w:r>
    </w:p>
    <w:p w14:paraId="4800892F" w14:textId="77777777" w:rsidR="00D26F91" w:rsidRDefault="00D26F91" w:rsidP="005D35FF">
      <w:pPr>
        <w:ind w:firstLine="720"/>
      </w:pPr>
    </w:p>
    <w:p w14:paraId="31586615" w14:textId="1868DAEC" w:rsidR="00D26F91" w:rsidRDefault="00D26F91" w:rsidP="00D26F91">
      <w:pPr>
        <w:ind w:left="720"/>
        <w:rPr>
          <w:b/>
        </w:rPr>
      </w:pPr>
      <w:r>
        <w:rPr>
          <w:b/>
        </w:rPr>
        <w:t>MOTION: COMMISSIONER CANO</w:t>
      </w:r>
    </w:p>
    <w:p w14:paraId="2750F3EB" w14:textId="30C9DC13" w:rsidR="00D26F91" w:rsidRDefault="00D26F91" w:rsidP="00D26F91">
      <w:pPr>
        <w:ind w:left="720"/>
        <w:rPr>
          <w:b/>
        </w:rPr>
      </w:pPr>
      <w:r>
        <w:rPr>
          <w:b/>
        </w:rPr>
        <w:t>SECOND: COMMISSIONER VELA</w:t>
      </w:r>
    </w:p>
    <w:p w14:paraId="67AA525D" w14:textId="77777777" w:rsidR="00D26F91" w:rsidRDefault="00D26F91" w:rsidP="00D26F91">
      <w:pPr>
        <w:ind w:left="720"/>
        <w:rPr>
          <w:b/>
        </w:rPr>
      </w:pPr>
      <w:r>
        <w:rPr>
          <w:b/>
        </w:rPr>
        <w:t>MOTION PASSED</w:t>
      </w:r>
    </w:p>
    <w:p w14:paraId="0CDA64C4" w14:textId="77777777" w:rsidR="00D26F91" w:rsidRPr="00241C06" w:rsidRDefault="00D26F91" w:rsidP="005D35FF">
      <w:pPr>
        <w:ind w:firstLine="720"/>
      </w:pPr>
    </w:p>
    <w:p w14:paraId="67B4940D" w14:textId="77777777" w:rsidR="005D35FF" w:rsidRPr="00241C06" w:rsidRDefault="005D35FF" w:rsidP="005D35FF">
      <w:pPr>
        <w:tabs>
          <w:tab w:val="left" w:pos="720"/>
          <w:tab w:val="left" w:pos="2790"/>
        </w:tabs>
      </w:pPr>
    </w:p>
    <w:p w14:paraId="15A09F2D" w14:textId="77777777" w:rsidR="005D35FF" w:rsidRDefault="005D35FF" w:rsidP="005D35FF">
      <w:pPr>
        <w:tabs>
          <w:tab w:val="left" w:pos="720"/>
          <w:tab w:val="left" w:pos="1440"/>
        </w:tabs>
      </w:pPr>
      <w:r>
        <w:t>(17)</w:t>
      </w:r>
      <w:r>
        <w:tab/>
        <w:t>Hon. Joe Vela, Frio County Commissioner, Precinct No. 1, requests:</w:t>
      </w:r>
    </w:p>
    <w:p w14:paraId="4E073CC4" w14:textId="77777777" w:rsidR="005D35FF" w:rsidRDefault="005D35FF" w:rsidP="005D35FF">
      <w:pPr>
        <w:tabs>
          <w:tab w:val="left" w:pos="720"/>
          <w:tab w:val="left" w:pos="1440"/>
        </w:tabs>
      </w:pPr>
    </w:p>
    <w:p w14:paraId="06B3069F" w14:textId="77777777" w:rsidR="005D35FF" w:rsidRDefault="005D35FF" w:rsidP="005D35FF">
      <w:pPr>
        <w:tabs>
          <w:tab w:val="left" w:pos="720"/>
        </w:tabs>
        <w:ind w:left="720"/>
      </w:pPr>
      <w:r>
        <w:t>Discussion regarding placing a water well on the property of the Frio County Pond Park.</w:t>
      </w:r>
    </w:p>
    <w:p w14:paraId="0028B9DC" w14:textId="77777777" w:rsidR="00D26F91" w:rsidRDefault="00D26F91" w:rsidP="005D35FF">
      <w:pPr>
        <w:tabs>
          <w:tab w:val="left" w:pos="720"/>
        </w:tabs>
        <w:ind w:left="720"/>
      </w:pPr>
    </w:p>
    <w:p w14:paraId="5C19F450" w14:textId="56907D6E" w:rsidR="00D26F91" w:rsidRPr="00D26F91" w:rsidRDefault="00D26F91" w:rsidP="005D35FF">
      <w:pPr>
        <w:tabs>
          <w:tab w:val="left" w:pos="720"/>
        </w:tabs>
        <w:ind w:left="720"/>
        <w:rPr>
          <w:b/>
          <w:bCs/>
          <w:sz w:val="22"/>
          <w:szCs w:val="22"/>
        </w:rPr>
      </w:pPr>
      <w:r w:rsidRPr="00D26F91">
        <w:rPr>
          <w:b/>
          <w:bCs/>
        </w:rPr>
        <w:lastRenderedPageBreak/>
        <w:t>NO ACTION TAKEN</w:t>
      </w:r>
    </w:p>
    <w:p w14:paraId="1D11A5F4" w14:textId="77777777" w:rsidR="005D35FF" w:rsidRDefault="005D35FF" w:rsidP="005D35FF">
      <w:pPr>
        <w:tabs>
          <w:tab w:val="left" w:pos="720"/>
          <w:tab w:val="left" w:pos="2790"/>
        </w:tabs>
      </w:pPr>
    </w:p>
    <w:p w14:paraId="49185137" w14:textId="77777777" w:rsidR="005D35FF" w:rsidRDefault="005D35FF" w:rsidP="005D35FF">
      <w:pPr>
        <w:tabs>
          <w:tab w:val="left" w:pos="720"/>
          <w:tab w:val="left" w:pos="2790"/>
        </w:tabs>
      </w:pPr>
      <w:r>
        <w:t>(18)</w:t>
      </w:r>
      <w:r>
        <w:tab/>
        <w:t>Hon. Rochelle Camacho, Frio County Judge, requests:</w:t>
      </w:r>
    </w:p>
    <w:p w14:paraId="44F08113" w14:textId="77777777" w:rsidR="005D35FF" w:rsidRDefault="005D35FF" w:rsidP="005D35FF">
      <w:pPr>
        <w:tabs>
          <w:tab w:val="left" w:pos="720"/>
          <w:tab w:val="left" w:pos="2790"/>
        </w:tabs>
      </w:pPr>
    </w:p>
    <w:p w14:paraId="5994846D" w14:textId="77777777" w:rsidR="005D35FF" w:rsidRPr="001578D3" w:rsidRDefault="005D35FF" w:rsidP="005D35FF">
      <w:pPr>
        <w:tabs>
          <w:tab w:val="left" w:pos="720"/>
        </w:tabs>
        <w:ind w:left="720"/>
        <w:rPr>
          <w:i/>
        </w:rPr>
      </w:pPr>
      <w:r w:rsidRPr="001578D3">
        <w:t xml:space="preserve">Recess the Special called meeting reconvene in executive session pursuant to Texas Gov.’t Code 552.071 to meet with </w:t>
      </w:r>
      <w:r>
        <w:t>Joseph A. Sindon, Frio County Commissioners Court Legal Advisor</w:t>
      </w:r>
      <w:r w:rsidRPr="001578D3">
        <w:t xml:space="preserve"> regarding the status of </w:t>
      </w:r>
      <w:r>
        <w:t>First Street in the townsite of Derby</w:t>
      </w:r>
      <w:r w:rsidRPr="001578D3">
        <w:t>.</w:t>
      </w:r>
    </w:p>
    <w:p w14:paraId="31A9313A" w14:textId="77777777" w:rsidR="005D35FF" w:rsidRDefault="005D35FF" w:rsidP="005D35FF">
      <w:pPr>
        <w:tabs>
          <w:tab w:val="left" w:pos="720"/>
          <w:tab w:val="left" w:pos="2790"/>
        </w:tabs>
      </w:pPr>
    </w:p>
    <w:p w14:paraId="36010FB7" w14:textId="77777777" w:rsidR="00D26F91" w:rsidRDefault="00D26F91" w:rsidP="00D26F91">
      <w:pPr>
        <w:ind w:left="720"/>
        <w:rPr>
          <w:b/>
        </w:rPr>
      </w:pPr>
      <w:r>
        <w:rPr>
          <w:b/>
        </w:rPr>
        <w:t>MOTION: COMMISSIONER MARTINEZ</w:t>
      </w:r>
    </w:p>
    <w:p w14:paraId="61C4AAEE" w14:textId="77777777" w:rsidR="00D26F91" w:rsidRDefault="00D26F91" w:rsidP="00D26F91">
      <w:pPr>
        <w:ind w:left="720"/>
        <w:rPr>
          <w:b/>
        </w:rPr>
      </w:pPr>
      <w:r>
        <w:rPr>
          <w:b/>
        </w:rPr>
        <w:t>SECOND: COMMISSIONER CANO</w:t>
      </w:r>
    </w:p>
    <w:p w14:paraId="50DE694A" w14:textId="77777777" w:rsidR="00D26F91" w:rsidRDefault="00D26F91" w:rsidP="00D26F91">
      <w:pPr>
        <w:ind w:left="720"/>
        <w:rPr>
          <w:b/>
        </w:rPr>
      </w:pPr>
      <w:r>
        <w:rPr>
          <w:b/>
        </w:rPr>
        <w:t>MOTION PASSED</w:t>
      </w:r>
    </w:p>
    <w:p w14:paraId="787B680C" w14:textId="77777777" w:rsidR="00D26F91" w:rsidRDefault="00D26F91" w:rsidP="005D35FF">
      <w:pPr>
        <w:tabs>
          <w:tab w:val="left" w:pos="720"/>
          <w:tab w:val="left" w:pos="2790"/>
        </w:tabs>
      </w:pPr>
    </w:p>
    <w:p w14:paraId="6DB4B6F1" w14:textId="77777777" w:rsidR="00D26F91" w:rsidRDefault="00D26F91" w:rsidP="005D35FF">
      <w:pPr>
        <w:tabs>
          <w:tab w:val="left" w:pos="720"/>
          <w:tab w:val="left" w:pos="2790"/>
        </w:tabs>
        <w:rPr>
          <w:b/>
          <w:bCs/>
        </w:rPr>
      </w:pPr>
      <w:r>
        <w:tab/>
      </w:r>
      <w:r w:rsidRPr="00D26F91">
        <w:rPr>
          <w:b/>
          <w:bCs/>
        </w:rPr>
        <w:t xml:space="preserve">RECESS </w:t>
      </w:r>
    </w:p>
    <w:p w14:paraId="391340F9" w14:textId="77777777" w:rsidR="00D26F91" w:rsidRPr="00D26F91" w:rsidRDefault="00D26F91" w:rsidP="005D35FF">
      <w:pPr>
        <w:tabs>
          <w:tab w:val="left" w:pos="720"/>
          <w:tab w:val="left" w:pos="2790"/>
        </w:tabs>
        <w:rPr>
          <w:b/>
          <w:bCs/>
        </w:rPr>
      </w:pPr>
    </w:p>
    <w:p w14:paraId="2217D595" w14:textId="3B3B2573" w:rsidR="00D26F91" w:rsidRPr="00D26F91" w:rsidRDefault="00D26F91" w:rsidP="00D26F91">
      <w:pPr>
        <w:tabs>
          <w:tab w:val="left" w:pos="720"/>
          <w:tab w:val="left" w:pos="2790"/>
        </w:tabs>
        <w:rPr>
          <w:b/>
        </w:rPr>
      </w:pPr>
      <w:r>
        <w:t xml:space="preserve"> </w:t>
      </w:r>
      <w:r>
        <w:tab/>
      </w:r>
      <w:r w:rsidRPr="00D26F91">
        <w:rPr>
          <w:b/>
        </w:rPr>
        <w:t>MOTION: COMMISSIONER MARTINEZ</w:t>
      </w:r>
    </w:p>
    <w:p w14:paraId="0769854E" w14:textId="67F0754A" w:rsidR="00D26F91" w:rsidRPr="00D26F91" w:rsidRDefault="00D26F91" w:rsidP="00D26F91">
      <w:pPr>
        <w:tabs>
          <w:tab w:val="left" w:pos="720"/>
          <w:tab w:val="left" w:pos="2790"/>
        </w:tabs>
        <w:rPr>
          <w:b/>
        </w:rPr>
      </w:pPr>
      <w:r>
        <w:rPr>
          <w:b/>
        </w:rPr>
        <w:tab/>
      </w:r>
      <w:r w:rsidRPr="00D26F91">
        <w:rPr>
          <w:b/>
        </w:rPr>
        <w:t>SECOND: COMMISSIONER CANO</w:t>
      </w:r>
    </w:p>
    <w:p w14:paraId="762BC272" w14:textId="0ED090AC" w:rsidR="00D26F91" w:rsidRDefault="00D26F91" w:rsidP="00D26F91">
      <w:pPr>
        <w:tabs>
          <w:tab w:val="left" w:pos="720"/>
          <w:tab w:val="left" w:pos="2790"/>
        </w:tabs>
        <w:rPr>
          <w:b/>
        </w:rPr>
      </w:pPr>
      <w:r>
        <w:rPr>
          <w:b/>
        </w:rPr>
        <w:tab/>
      </w:r>
      <w:r w:rsidRPr="00D26F91">
        <w:rPr>
          <w:b/>
        </w:rPr>
        <w:t>MOTION PASSED</w:t>
      </w:r>
    </w:p>
    <w:p w14:paraId="3363C8DF" w14:textId="77777777" w:rsidR="00D26F91" w:rsidRDefault="00D26F91" w:rsidP="00D26F91">
      <w:pPr>
        <w:tabs>
          <w:tab w:val="left" w:pos="720"/>
          <w:tab w:val="left" w:pos="2790"/>
        </w:tabs>
        <w:rPr>
          <w:b/>
        </w:rPr>
      </w:pPr>
    </w:p>
    <w:p w14:paraId="12C41383" w14:textId="29E87358" w:rsidR="00D26F91" w:rsidRDefault="00D26F91" w:rsidP="00D26F91">
      <w:pPr>
        <w:tabs>
          <w:tab w:val="left" w:pos="720"/>
          <w:tab w:val="left" w:pos="2790"/>
        </w:tabs>
        <w:rPr>
          <w:b/>
        </w:rPr>
      </w:pPr>
      <w:r>
        <w:rPr>
          <w:b/>
        </w:rPr>
        <w:tab/>
        <w:t xml:space="preserve">RESUME </w:t>
      </w:r>
    </w:p>
    <w:p w14:paraId="7CD5211E" w14:textId="77777777" w:rsidR="00D26F91" w:rsidRDefault="00D26F91" w:rsidP="00D26F91">
      <w:pPr>
        <w:tabs>
          <w:tab w:val="left" w:pos="720"/>
          <w:tab w:val="left" w:pos="2790"/>
        </w:tabs>
        <w:rPr>
          <w:b/>
        </w:rPr>
      </w:pPr>
    </w:p>
    <w:p w14:paraId="7F0F309A" w14:textId="23241C03" w:rsidR="00D26F91" w:rsidRDefault="00D26F91" w:rsidP="00D26F91">
      <w:pPr>
        <w:ind w:left="720"/>
        <w:rPr>
          <w:b/>
        </w:rPr>
      </w:pPr>
      <w:r>
        <w:rPr>
          <w:b/>
        </w:rPr>
        <w:t>MOTION: COMMISSIONER CANO</w:t>
      </w:r>
    </w:p>
    <w:p w14:paraId="04C88EDE" w14:textId="6840BC7D" w:rsidR="00D26F91" w:rsidRDefault="00D26F91" w:rsidP="00D26F91">
      <w:pPr>
        <w:ind w:left="720"/>
        <w:rPr>
          <w:b/>
        </w:rPr>
      </w:pPr>
      <w:r>
        <w:rPr>
          <w:b/>
        </w:rPr>
        <w:t>SECOND: COMMISSIONER MARTINEZ</w:t>
      </w:r>
    </w:p>
    <w:p w14:paraId="1D1D8523" w14:textId="77777777" w:rsidR="00D26F91" w:rsidRDefault="00D26F91" w:rsidP="00D26F91">
      <w:pPr>
        <w:ind w:left="720"/>
        <w:rPr>
          <w:b/>
        </w:rPr>
      </w:pPr>
      <w:r>
        <w:rPr>
          <w:b/>
        </w:rPr>
        <w:t>MOTION PASSED</w:t>
      </w:r>
    </w:p>
    <w:p w14:paraId="20AB7A88" w14:textId="77777777" w:rsidR="00D26F91" w:rsidRDefault="00D26F91" w:rsidP="00D26F91">
      <w:pPr>
        <w:tabs>
          <w:tab w:val="left" w:pos="720"/>
          <w:tab w:val="left" w:pos="2790"/>
        </w:tabs>
        <w:rPr>
          <w:b/>
        </w:rPr>
      </w:pPr>
    </w:p>
    <w:p w14:paraId="6B2CF006" w14:textId="07CF89B3" w:rsidR="00D26F91" w:rsidRDefault="00D26F91" w:rsidP="005D35FF">
      <w:pPr>
        <w:tabs>
          <w:tab w:val="left" w:pos="720"/>
          <w:tab w:val="left" w:pos="2790"/>
        </w:tabs>
      </w:pPr>
    </w:p>
    <w:p w14:paraId="42D23990" w14:textId="77777777" w:rsidR="005D35FF" w:rsidRDefault="005D35FF" w:rsidP="005D35FF">
      <w:pPr>
        <w:tabs>
          <w:tab w:val="left" w:pos="720"/>
          <w:tab w:val="left" w:pos="2790"/>
        </w:tabs>
      </w:pPr>
      <w:r>
        <w:t>(19)</w:t>
      </w:r>
      <w:r>
        <w:tab/>
        <w:t>Hon. Rochelle Camacho, Frio County Judge, requests:</w:t>
      </w:r>
    </w:p>
    <w:p w14:paraId="15F72BB2" w14:textId="77777777" w:rsidR="005D35FF" w:rsidRDefault="005D35FF" w:rsidP="005D35FF">
      <w:pPr>
        <w:tabs>
          <w:tab w:val="left" w:pos="720"/>
          <w:tab w:val="left" w:pos="2790"/>
        </w:tabs>
      </w:pPr>
    </w:p>
    <w:p w14:paraId="46541219" w14:textId="77777777" w:rsidR="005D35FF" w:rsidRDefault="005D35FF" w:rsidP="005D35FF">
      <w:pPr>
        <w:tabs>
          <w:tab w:val="left" w:pos="720"/>
          <w:tab w:val="left" w:pos="2790"/>
        </w:tabs>
        <w:ind w:left="720"/>
      </w:pPr>
      <w:r>
        <w:t>Consider/take action on accepting and signing letter of Support of the Texas Historic Courthouse Preservation Program.</w:t>
      </w:r>
    </w:p>
    <w:p w14:paraId="11BCE9DC" w14:textId="77777777" w:rsidR="00D26F91" w:rsidRDefault="00D26F91" w:rsidP="005D35FF">
      <w:pPr>
        <w:tabs>
          <w:tab w:val="left" w:pos="720"/>
          <w:tab w:val="left" w:pos="2790"/>
        </w:tabs>
        <w:ind w:left="720"/>
      </w:pPr>
    </w:p>
    <w:p w14:paraId="367E8305" w14:textId="2B3C0CA5" w:rsidR="00D26F91" w:rsidRDefault="00D26F91" w:rsidP="00D26F91">
      <w:pPr>
        <w:ind w:left="720"/>
        <w:rPr>
          <w:b/>
        </w:rPr>
      </w:pPr>
      <w:r>
        <w:rPr>
          <w:b/>
        </w:rPr>
        <w:t>MOTION: COMMISSIONER CANO</w:t>
      </w:r>
    </w:p>
    <w:p w14:paraId="2E7533F5" w14:textId="1C6935BC" w:rsidR="00D26F91" w:rsidRDefault="00D26F91" w:rsidP="00D26F91">
      <w:pPr>
        <w:ind w:left="720"/>
        <w:rPr>
          <w:b/>
        </w:rPr>
      </w:pPr>
      <w:r>
        <w:rPr>
          <w:b/>
        </w:rPr>
        <w:t>SECOND: COMMISSIONER VELA</w:t>
      </w:r>
    </w:p>
    <w:p w14:paraId="61570004" w14:textId="77777777" w:rsidR="00D26F91" w:rsidRDefault="00D26F91" w:rsidP="00D26F91">
      <w:pPr>
        <w:ind w:left="720"/>
        <w:rPr>
          <w:b/>
        </w:rPr>
      </w:pPr>
      <w:r>
        <w:rPr>
          <w:b/>
        </w:rPr>
        <w:t>MOTION PASSED</w:t>
      </w:r>
    </w:p>
    <w:p w14:paraId="02529DDB" w14:textId="77777777" w:rsidR="00D26F91" w:rsidRDefault="00D26F91" w:rsidP="005D35FF">
      <w:pPr>
        <w:tabs>
          <w:tab w:val="left" w:pos="720"/>
          <w:tab w:val="left" w:pos="2790"/>
        </w:tabs>
        <w:ind w:left="720"/>
      </w:pPr>
    </w:p>
    <w:p w14:paraId="22471908" w14:textId="77777777" w:rsidR="005D35FF" w:rsidRDefault="005D35FF" w:rsidP="005D35FF">
      <w:pPr>
        <w:tabs>
          <w:tab w:val="left" w:pos="720"/>
          <w:tab w:val="left" w:pos="2790"/>
        </w:tabs>
      </w:pPr>
    </w:p>
    <w:p w14:paraId="1C981A7B" w14:textId="77777777" w:rsidR="005D35FF" w:rsidRDefault="005D35FF" w:rsidP="005D35FF">
      <w:pPr>
        <w:tabs>
          <w:tab w:val="left" w:pos="720"/>
          <w:tab w:val="left" w:pos="2790"/>
        </w:tabs>
      </w:pPr>
      <w:r>
        <w:t>(20)</w:t>
      </w:r>
      <w:r>
        <w:tab/>
        <w:t xml:space="preserve"> Hon. Rochelle Camacho, Frio County Judge, requests:</w:t>
      </w:r>
    </w:p>
    <w:p w14:paraId="123C9A9B" w14:textId="77777777" w:rsidR="005D35FF" w:rsidRDefault="005D35FF" w:rsidP="005D35FF">
      <w:pPr>
        <w:tabs>
          <w:tab w:val="left" w:pos="720"/>
          <w:tab w:val="left" w:pos="2790"/>
        </w:tabs>
      </w:pPr>
    </w:p>
    <w:p w14:paraId="3A03EF72" w14:textId="77777777" w:rsidR="005D35FF" w:rsidRDefault="005D35FF" w:rsidP="005D35FF">
      <w:pPr>
        <w:tabs>
          <w:tab w:val="left" w:pos="720"/>
          <w:tab w:val="left" w:pos="1440"/>
        </w:tabs>
        <w:ind w:left="1440" w:hanging="1440"/>
      </w:pPr>
      <w:r>
        <w:tab/>
        <w:t>20.1</w:t>
      </w:r>
      <w:r>
        <w:tab/>
        <w:t>Consider/take action on entering into a Turn-Key Contracting Agreement between Frio County and McKinstry Essention, LLC for design and build services for projects at the Frio County Pond Park.</w:t>
      </w:r>
    </w:p>
    <w:p w14:paraId="4405B8AA" w14:textId="77777777" w:rsidR="005D35FF" w:rsidRDefault="005D35FF" w:rsidP="005D35FF">
      <w:pPr>
        <w:tabs>
          <w:tab w:val="left" w:pos="720"/>
          <w:tab w:val="left" w:pos="1440"/>
        </w:tabs>
        <w:ind w:left="1440" w:hanging="1440"/>
      </w:pPr>
    </w:p>
    <w:p w14:paraId="2A8A19D7" w14:textId="77777777" w:rsidR="005D35FF" w:rsidRDefault="005D35FF" w:rsidP="005D35FF">
      <w:pPr>
        <w:tabs>
          <w:tab w:val="left" w:pos="720"/>
          <w:tab w:val="left" w:pos="1440"/>
        </w:tabs>
        <w:ind w:left="1440" w:hanging="1440"/>
      </w:pPr>
      <w:r>
        <w:tab/>
        <w:t>20.2</w:t>
      </w:r>
      <w:r>
        <w:tab/>
        <w:t>If the agreement is approved, consider / take action on approving and signing resolution authorizing Hon. Judge Rochelle Camacho to enter into same on behalf of Frio County.</w:t>
      </w:r>
    </w:p>
    <w:p w14:paraId="0F0E1CE8" w14:textId="77777777" w:rsidR="005D35FF" w:rsidRDefault="005D35FF" w:rsidP="005D35FF">
      <w:pPr>
        <w:tabs>
          <w:tab w:val="left" w:pos="720"/>
          <w:tab w:val="left" w:pos="2790"/>
        </w:tabs>
      </w:pPr>
    </w:p>
    <w:p w14:paraId="6667FA74" w14:textId="38E34F60" w:rsidR="00D26F91" w:rsidRPr="00D26F91" w:rsidRDefault="00D26F91" w:rsidP="005D35FF">
      <w:pPr>
        <w:tabs>
          <w:tab w:val="left" w:pos="720"/>
          <w:tab w:val="left" w:pos="2790"/>
        </w:tabs>
        <w:rPr>
          <w:b/>
          <w:bCs/>
        </w:rPr>
      </w:pPr>
      <w:r>
        <w:tab/>
      </w:r>
      <w:r w:rsidRPr="00D26F91">
        <w:rPr>
          <w:b/>
          <w:bCs/>
        </w:rPr>
        <w:t>TABLED BY COMMISSIONER MARTINEZ AND COMMISSIONER CANO</w:t>
      </w:r>
    </w:p>
    <w:p w14:paraId="3704B595" w14:textId="28637F1F" w:rsidR="005D35FF" w:rsidRPr="00D823EB" w:rsidRDefault="005D35FF" w:rsidP="005D35FF">
      <w:pPr>
        <w:tabs>
          <w:tab w:val="left" w:pos="720"/>
        </w:tabs>
      </w:pPr>
    </w:p>
    <w:p w14:paraId="4B605431" w14:textId="15217ED0" w:rsidR="00D26F91" w:rsidRDefault="00D26F91" w:rsidP="00D26F91">
      <w:pPr>
        <w:tabs>
          <w:tab w:val="left" w:pos="720"/>
          <w:tab w:val="left" w:pos="2790"/>
        </w:tabs>
      </w:pPr>
      <w:r>
        <w:t>(21)</w:t>
      </w:r>
      <w:r>
        <w:tab/>
        <w:t>Hon. Rochelle Camacho, Frio County Judge, requests:</w:t>
      </w:r>
    </w:p>
    <w:p w14:paraId="498AC72C" w14:textId="77777777" w:rsidR="00D26F91" w:rsidRDefault="00D26F91" w:rsidP="00D26F91">
      <w:pPr>
        <w:tabs>
          <w:tab w:val="left" w:pos="720"/>
          <w:tab w:val="left" w:pos="2790"/>
        </w:tabs>
      </w:pPr>
    </w:p>
    <w:p w14:paraId="6C07C7FC" w14:textId="77777777" w:rsidR="00D26F91" w:rsidRDefault="00D26F91" w:rsidP="00D26F91">
      <w:pPr>
        <w:tabs>
          <w:tab w:val="left" w:pos="720"/>
          <w:tab w:val="left" w:pos="2790"/>
        </w:tabs>
      </w:pPr>
      <w:r>
        <w:tab/>
        <w:t xml:space="preserve">Discussion regarding payroll procedures for the pay period ending May 11, 2024.  </w:t>
      </w:r>
    </w:p>
    <w:p w14:paraId="5394DDD5" w14:textId="77777777" w:rsidR="00D26F91" w:rsidRDefault="00D26F91" w:rsidP="00D26F91">
      <w:pPr>
        <w:tabs>
          <w:tab w:val="left" w:pos="720"/>
          <w:tab w:val="left" w:pos="2790"/>
        </w:tabs>
      </w:pPr>
    </w:p>
    <w:p w14:paraId="63370C50" w14:textId="147C7F32" w:rsidR="00192C58" w:rsidRDefault="00192C58" w:rsidP="00192C58">
      <w:pPr>
        <w:ind w:left="720"/>
        <w:rPr>
          <w:b/>
        </w:rPr>
      </w:pPr>
      <w:r>
        <w:rPr>
          <w:b/>
        </w:rPr>
        <w:t>MOTION: COMMISSIONER MARTINEZ</w:t>
      </w:r>
      <w:r>
        <w:rPr>
          <w:b/>
        </w:rPr>
        <w:tab/>
      </w:r>
    </w:p>
    <w:p w14:paraId="51E04C9A" w14:textId="180F9D10" w:rsidR="00192C58" w:rsidRDefault="00192C58" w:rsidP="00192C58">
      <w:pPr>
        <w:ind w:left="720"/>
        <w:rPr>
          <w:b/>
        </w:rPr>
      </w:pPr>
      <w:r>
        <w:rPr>
          <w:b/>
        </w:rPr>
        <w:t>SECOND: COMMISSIONER CANO</w:t>
      </w:r>
    </w:p>
    <w:p w14:paraId="24E78D3C" w14:textId="77777777" w:rsidR="00192C58" w:rsidRDefault="00192C58" w:rsidP="00192C58">
      <w:pPr>
        <w:ind w:left="720"/>
        <w:rPr>
          <w:b/>
        </w:rPr>
      </w:pPr>
      <w:r>
        <w:rPr>
          <w:b/>
        </w:rPr>
        <w:t>MOTION PASSED</w:t>
      </w:r>
    </w:p>
    <w:p w14:paraId="0DA09DFB" w14:textId="77777777" w:rsidR="00D26F91" w:rsidRDefault="00D26F91" w:rsidP="00D26F91">
      <w:pPr>
        <w:tabs>
          <w:tab w:val="left" w:pos="720"/>
          <w:tab w:val="left" w:pos="2790"/>
        </w:tabs>
      </w:pPr>
    </w:p>
    <w:p w14:paraId="0190090F" w14:textId="77777777" w:rsidR="00D26F91" w:rsidRDefault="00D26F91" w:rsidP="00D26F91">
      <w:pPr>
        <w:tabs>
          <w:tab w:val="left" w:pos="720"/>
          <w:tab w:val="left" w:pos="2790"/>
        </w:tabs>
      </w:pPr>
    </w:p>
    <w:p w14:paraId="0DB83754" w14:textId="77777777" w:rsidR="00D26F91" w:rsidRPr="00D823EB" w:rsidRDefault="00D26F91" w:rsidP="00D26F91">
      <w:pPr>
        <w:tabs>
          <w:tab w:val="left" w:pos="720"/>
          <w:tab w:val="left" w:pos="2790"/>
        </w:tabs>
      </w:pPr>
      <w:r>
        <w:t>(22)</w:t>
      </w:r>
      <w:r>
        <w:tab/>
      </w:r>
      <w:r w:rsidRPr="00D823EB">
        <w:t>Documents (resolutions, orders, contracts, etc.) to be signed.</w:t>
      </w:r>
    </w:p>
    <w:p w14:paraId="6F2F51CD" w14:textId="77777777" w:rsidR="00D26F91" w:rsidRPr="00D823EB" w:rsidRDefault="00D26F91" w:rsidP="00D26F91">
      <w:pPr>
        <w:tabs>
          <w:tab w:val="left" w:pos="720"/>
          <w:tab w:val="left" w:pos="2790"/>
        </w:tabs>
        <w:ind w:left="720" w:hanging="720"/>
      </w:pPr>
    </w:p>
    <w:p w14:paraId="05622B56" w14:textId="77777777" w:rsidR="00D26F91" w:rsidRDefault="00D26F91" w:rsidP="00D26F91">
      <w:pPr>
        <w:tabs>
          <w:tab w:val="left" w:pos="720"/>
          <w:tab w:val="left" w:pos="2790"/>
        </w:tabs>
        <w:ind w:left="720" w:hanging="720"/>
      </w:pPr>
      <w:r w:rsidRPr="00D823EB">
        <w:t>(</w:t>
      </w:r>
      <w:r>
        <w:t>23</w:t>
      </w:r>
      <w:r w:rsidRPr="00D823EB">
        <w:t xml:space="preserve">)   </w:t>
      </w:r>
      <w:r w:rsidRPr="00D823EB">
        <w:tab/>
        <w:t>Allow bills payable</w:t>
      </w:r>
    </w:p>
    <w:p w14:paraId="4AF727A9" w14:textId="77777777" w:rsidR="00192C58" w:rsidRDefault="00192C58" w:rsidP="00D26F91">
      <w:pPr>
        <w:tabs>
          <w:tab w:val="left" w:pos="720"/>
          <w:tab w:val="left" w:pos="2790"/>
        </w:tabs>
        <w:ind w:left="720" w:hanging="720"/>
      </w:pPr>
    </w:p>
    <w:p w14:paraId="42E425C8" w14:textId="77777777" w:rsidR="00192C58" w:rsidRDefault="00192C58" w:rsidP="00192C58">
      <w:pPr>
        <w:ind w:left="720"/>
        <w:rPr>
          <w:b/>
        </w:rPr>
      </w:pPr>
      <w:r>
        <w:rPr>
          <w:b/>
        </w:rPr>
        <w:t>MOTION: COMMISSIONER CANO</w:t>
      </w:r>
    </w:p>
    <w:p w14:paraId="458A53FB" w14:textId="77777777" w:rsidR="00192C58" w:rsidRDefault="00192C58" w:rsidP="00192C58">
      <w:pPr>
        <w:ind w:left="720"/>
        <w:rPr>
          <w:b/>
        </w:rPr>
      </w:pPr>
      <w:r>
        <w:rPr>
          <w:b/>
        </w:rPr>
        <w:t>SECOND: COMMISSIONER VELA</w:t>
      </w:r>
    </w:p>
    <w:p w14:paraId="66C4945B" w14:textId="77777777" w:rsidR="00192C58" w:rsidRDefault="00192C58" w:rsidP="00192C58">
      <w:pPr>
        <w:ind w:left="720"/>
        <w:rPr>
          <w:b/>
        </w:rPr>
      </w:pPr>
      <w:r>
        <w:rPr>
          <w:b/>
        </w:rPr>
        <w:t>MOTION PASSED</w:t>
      </w:r>
    </w:p>
    <w:p w14:paraId="10525DC6" w14:textId="77777777" w:rsidR="00192C58" w:rsidRPr="00D823EB" w:rsidRDefault="00192C58" w:rsidP="00D26F91">
      <w:pPr>
        <w:tabs>
          <w:tab w:val="left" w:pos="720"/>
          <w:tab w:val="left" w:pos="2790"/>
        </w:tabs>
        <w:ind w:left="720" w:hanging="720"/>
      </w:pPr>
    </w:p>
    <w:p w14:paraId="222535DF" w14:textId="77777777" w:rsidR="00D26F91" w:rsidRPr="00D823EB" w:rsidRDefault="00D26F91" w:rsidP="00D26F91">
      <w:pPr>
        <w:tabs>
          <w:tab w:val="left" w:pos="2790"/>
        </w:tabs>
      </w:pPr>
    </w:p>
    <w:p w14:paraId="08906543" w14:textId="77777777" w:rsidR="00D26F91" w:rsidRDefault="00D26F91" w:rsidP="00D26F91">
      <w:pPr>
        <w:tabs>
          <w:tab w:val="left" w:pos="720"/>
        </w:tabs>
      </w:pPr>
      <w:r w:rsidRPr="00D823EB">
        <w:t>(</w:t>
      </w:r>
      <w:r>
        <w:t>24</w:t>
      </w:r>
      <w:r w:rsidRPr="00D823EB">
        <w:t xml:space="preserve">)   </w:t>
      </w:r>
      <w:r>
        <w:tab/>
      </w:r>
      <w:r w:rsidRPr="00D823EB">
        <w:t>Adjourn</w:t>
      </w:r>
    </w:p>
    <w:p w14:paraId="1F213500" w14:textId="77777777" w:rsidR="00192C58" w:rsidRPr="00D823EB" w:rsidRDefault="00192C58" w:rsidP="00D26F91">
      <w:pPr>
        <w:tabs>
          <w:tab w:val="left" w:pos="720"/>
        </w:tabs>
      </w:pPr>
    </w:p>
    <w:p w14:paraId="57FAF1A1" w14:textId="77777777" w:rsidR="00192C58" w:rsidRDefault="00192C58" w:rsidP="00192C58">
      <w:pPr>
        <w:ind w:left="720"/>
        <w:rPr>
          <w:b/>
        </w:rPr>
      </w:pPr>
      <w:r>
        <w:rPr>
          <w:b/>
        </w:rPr>
        <w:t>MOTION: COMMISSIONER CANO</w:t>
      </w:r>
    </w:p>
    <w:p w14:paraId="511482E8" w14:textId="11C031D8" w:rsidR="00192C58" w:rsidRDefault="00192C58" w:rsidP="00192C58">
      <w:pPr>
        <w:ind w:left="720"/>
        <w:rPr>
          <w:b/>
        </w:rPr>
      </w:pPr>
      <w:r>
        <w:rPr>
          <w:b/>
        </w:rPr>
        <w:t>SECOND: COMMISSIONER MARTINEZ</w:t>
      </w:r>
    </w:p>
    <w:p w14:paraId="1AEEDAD2" w14:textId="77777777" w:rsidR="00192C58" w:rsidRDefault="00192C58" w:rsidP="00192C58">
      <w:pPr>
        <w:ind w:left="720"/>
        <w:rPr>
          <w:b/>
        </w:rPr>
      </w:pPr>
      <w:r>
        <w:rPr>
          <w:b/>
        </w:rPr>
        <w:t>MOTION PASSED</w:t>
      </w:r>
    </w:p>
    <w:p w14:paraId="5E68F1ED" w14:textId="26896620" w:rsidR="00B505BC" w:rsidRPr="00D823EB" w:rsidRDefault="00B505BC" w:rsidP="00D823EB">
      <w:pPr>
        <w:tabs>
          <w:tab w:val="left" w:pos="2790"/>
          <w:tab w:val="left" w:pos="6086"/>
        </w:tabs>
      </w:pPr>
    </w:p>
    <w:sectPr w:rsidR="00B505BC"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AA46F" w14:textId="77777777" w:rsidR="00D96E63" w:rsidRDefault="00D96E63" w:rsidP="008D15F8">
      <w:r>
        <w:separator/>
      </w:r>
    </w:p>
  </w:endnote>
  <w:endnote w:type="continuationSeparator" w:id="0">
    <w:p w14:paraId="47EC09E6" w14:textId="77777777" w:rsidR="00D96E63" w:rsidRDefault="00D96E63"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7244D" w14:textId="77777777" w:rsidR="00D96E63" w:rsidRDefault="00D96E63" w:rsidP="008D15F8">
      <w:r>
        <w:separator/>
      </w:r>
    </w:p>
  </w:footnote>
  <w:footnote w:type="continuationSeparator" w:id="0">
    <w:p w14:paraId="68C9D5B8" w14:textId="77777777" w:rsidR="00D96E63" w:rsidRDefault="00D96E63"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3"/>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222"/>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4A5D"/>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9F7"/>
    <w:rsid w:val="00341B84"/>
    <w:rsid w:val="00343526"/>
    <w:rsid w:val="00345720"/>
    <w:rsid w:val="00346E05"/>
    <w:rsid w:val="003529B2"/>
    <w:rsid w:val="00352EF8"/>
    <w:rsid w:val="003538A1"/>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A31"/>
    <w:rsid w:val="00533105"/>
    <w:rsid w:val="0053771A"/>
    <w:rsid w:val="0053799F"/>
    <w:rsid w:val="005409D0"/>
    <w:rsid w:val="00541DFC"/>
    <w:rsid w:val="00543C25"/>
    <w:rsid w:val="00547380"/>
    <w:rsid w:val="00550918"/>
    <w:rsid w:val="00551491"/>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5D97"/>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1CE5"/>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A0B78"/>
    <w:rsid w:val="009A1174"/>
    <w:rsid w:val="009A2364"/>
    <w:rsid w:val="009A2F5C"/>
    <w:rsid w:val="009A42D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2FEA"/>
    <w:rsid w:val="00CA7062"/>
    <w:rsid w:val="00CA7ACC"/>
    <w:rsid w:val="00CB003B"/>
    <w:rsid w:val="00CB0F13"/>
    <w:rsid w:val="00CB190C"/>
    <w:rsid w:val="00CB2E2A"/>
    <w:rsid w:val="00CB6510"/>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63"/>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3AE"/>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07D8FDFE-B4A9-4A99-B981-C2C9E2FC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Frio County</cp:lastModifiedBy>
  <cp:revision>2</cp:revision>
  <cp:lastPrinted>2024-05-10T16:13:00Z</cp:lastPrinted>
  <dcterms:created xsi:type="dcterms:W3CDTF">2024-06-10T13:52:00Z</dcterms:created>
  <dcterms:modified xsi:type="dcterms:W3CDTF">2024-06-10T13:52:00Z</dcterms:modified>
</cp:coreProperties>
</file>